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2A2" w:rsidRPr="007B22A2" w:rsidRDefault="007B22A2" w:rsidP="007B22A2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7B22A2">
        <w:rPr>
          <w:i/>
          <w:sz w:val="28"/>
          <w:szCs w:val="28"/>
          <w:lang w:val="uk-UA"/>
        </w:rPr>
        <w:t xml:space="preserve">ПРОЭКТ                                                                                                                                                                                      </w:t>
      </w:r>
    </w:p>
    <w:p w:rsidR="007B22A2" w:rsidRPr="007B22A2" w:rsidRDefault="007B22A2" w:rsidP="007B22A2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7B22A2">
        <w:rPr>
          <w:b/>
          <w:noProof/>
        </w:rPr>
        <w:drawing>
          <wp:inline distT="0" distB="0" distL="0" distR="0" wp14:anchorId="29EA273C" wp14:editId="16EFE6EA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2A2" w:rsidRPr="007B22A2" w:rsidRDefault="007B22A2" w:rsidP="007B22A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7B22A2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22A2" w:rsidRPr="007B22A2" w:rsidTr="007B22A2">
        <w:tc>
          <w:tcPr>
            <w:tcW w:w="9639" w:type="dxa"/>
            <w:shd w:val="clear" w:color="auto" w:fill="auto"/>
          </w:tcPr>
          <w:p w:rsidR="007B22A2" w:rsidRPr="007B22A2" w:rsidRDefault="007B22A2" w:rsidP="007B22A2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 w:rsidRPr="007B22A2">
              <w:rPr>
                <w:rFonts w:eastAsia="Calibri"/>
                <w:b/>
                <w:sz w:val="28"/>
                <w:szCs w:val="28"/>
                <w:lang w:val="uk-UA"/>
              </w:rPr>
              <w:t>П'ЯТДЕСЯТ П'ЯТА СЕСІЯ    ВОСЬМОГО  СКЛИКАННЯ</w:t>
            </w:r>
          </w:p>
        </w:tc>
      </w:tr>
    </w:tbl>
    <w:p w:rsidR="007B22A2" w:rsidRPr="007B22A2" w:rsidRDefault="007B22A2" w:rsidP="007B22A2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7B22A2">
        <w:rPr>
          <w:b/>
          <w:spacing w:val="80"/>
          <w:sz w:val="28"/>
          <w:szCs w:val="28"/>
          <w:lang w:val="uk-UA"/>
        </w:rPr>
        <w:t>РІШЕННЯ</w:t>
      </w:r>
    </w:p>
    <w:p w:rsidR="007B22A2" w:rsidRPr="007B22A2" w:rsidRDefault="007B22A2" w:rsidP="007B22A2">
      <w:pPr>
        <w:keepNext/>
        <w:jc w:val="center"/>
        <w:outlineLvl w:val="0"/>
        <w:rPr>
          <w:b/>
          <w:szCs w:val="20"/>
          <w:lang w:val="uk-UA"/>
        </w:rPr>
      </w:pPr>
      <w:r w:rsidRPr="007B22A2">
        <w:rPr>
          <w:b/>
          <w:szCs w:val="20"/>
          <w:lang w:val="uk-UA"/>
        </w:rPr>
        <w:t>(позачергове засідання)</w:t>
      </w:r>
    </w:p>
    <w:p w:rsidR="007B22A2" w:rsidRPr="007B22A2" w:rsidRDefault="007B22A2" w:rsidP="007B22A2">
      <w:pPr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40"/>
        <w:gridCol w:w="3116"/>
        <w:gridCol w:w="3383"/>
      </w:tblGrid>
      <w:tr w:rsidR="007B22A2" w:rsidRPr="007B22A2" w:rsidTr="007B22A2">
        <w:tc>
          <w:tcPr>
            <w:tcW w:w="3209" w:type="dxa"/>
            <w:shd w:val="clear" w:color="auto" w:fill="auto"/>
          </w:tcPr>
          <w:p w:rsidR="007B22A2" w:rsidRPr="007B22A2" w:rsidRDefault="007B22A2" w:rsidP="007B22A2">
            <w:pPr>
              <w:rPr>
                <w:rFonts w:eastAsia="Calibri"/>
                <w:b/>
                <w:lang w:val="uk-UA"/>
              </w:rPr>
            </w:pPr>
            <w:r w:rsidRPr="007B22A2">
              <w:rPr>
                <w:rFonts w:eastAsia="Calibri"/>
                <w:b/>
                <w:bCs/>
                <w:lang w:val="uk-UA"/>
              </w:rPr>
              <w:t>02.2024</w:t>
            </w:r>
          </w:p>
        </w:tc>
        <w:tc>
          <w:tcPr>
            <w:tcW w:w="3209" w:type="dxa"/>
            <w:shd w:val="clear" w:color="auto" w:fill="auto"/>
          </w:tcPr>
          <w:p w:rsidR="007B22A2" w:rsidRPr="007B22A2" w:rsidRDefault="007B22A2" w:rsidP="007B22A2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7B22A2" w:rsidRPr="007B22A2" w:rsidRDefault="007B22A2" w:rsidP="007B22A2">
            <w:pPr>
              <w:rPr>
                <w:rFonts w:eastAsia="Calibri"/>
                <w:b/>
                <w:bCs/>
                <w:lang w:val="uk-UA"/>
              </w:rPr>
            </w:pPr>
            <w:r w:rsidRPr="007B22A2">
              <w:rPr>
                <w:rFonts w:eastAsia="Calibri"/>
                <w:b/>
                <w:bCs/>
              </w:rPr>
              <w:t xml:space="preserve">                   </w:t>
            </w:r>
            <w:r w:rsidRPr="007B22A2">
              <w:rPr>
                <w:rFonts w:eastAsia="Calibri"/>
                <w:b/>
                <w:bCs/>
                <w:lang w:val="uk-UA"/>
              </w:rPr>
              <w:t>№      - 55 - VIІІ</w:t>
            </w:r>
          </w:p>
        </w:tc>
      </w:tr>
    </w:tbl>
    <w:p w:rsidR="00FB5CDD" w:rsidRPr="00AB049F" w:rsidRDefault="00FB5CDD" w:rsidP="00FB5CDD">
      <w:pPr>
        <w:rPr>
          <w:b/>
          <w:lang w:val="uk-UA"/>
        </w:rPr>
      </w:pPr>
    </w:p>
    <w:p w:rsidR="00FB5CDD" w:rsidRPr="00AB049F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AB049F">
        <w:rPr>
          <w:rFonts w:eastAsia="Calibri"/>
          <w:b/>
          <w:lang w:val="uk-UA" w:eastAsia="en-US"/>
        </w:rPr>
        <w:t xml:space="preserve">Про </w:t>
      </w:r>
      <w:r w:rsidR="00D44F00">
        <w:rPr>
          <w:rFonts w:eastAsia="Calibri"/>
          <w:b/>
          <w:lang w:val="uk-UA" w:eastAsia="en-US"/>
        </w:rPr>
        <w:t>внесення змін до</w:t>
      </w:r>
      <w:r w:rsidRPr="00AB049F">
        <w:rPr>
          <w:rFonts w:eastAsia="Calibri"/>
          <w:b/>
          <w:lang w:val="uk-UA" w:eastAsia="en-US"/>
        </w:rPr>
        <w:t xml:space="preserve"> </w:t>
      </w:r>
    </w:p>
    <w:p w:rsidR="00DF0D3C" w:rsidRPr="00DF0D3C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DF0D3C">
        <w:rPr>
          <w:rFonts w:eastAsia="Calibri"/>
          <w:b/>
          <w:lang w:val="uk-UA" w:eastAsia="en-US"/>
        </w:rPr>
        <w:t>Комплексної</w:t>
      </w:r>
      <w:r w:rsidRPr="00AB049F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програми розвитку культури </w:t>
      </w:r>
    </w:p>
    <w:p w:rsidR="00DF0D3C" w:rsidRPr="00DF0D3C" w:rsidRDefault="00DF0D3C" w:rsidP="00DF0D3C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Бучанської міської територіальної</w:t>
      </w:r>
    </w:p>
    <w:p w:rsidR="00DF0D3C" w:rsidRPr="00AB049F" w:rsidRDefault="00DF0D3C" w:rsidP="00DF0D3C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громади на 2024-2026 роки</w:t>
      </w:r>
    </w:p>
    <w:p w:rsidR="00DF0D3C" w:rsidRPr="00DF0D3C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1"/>
    <w:p w:rsidR="00D44F00" w:rsidRPr="00637F82" w:rsidRDefault="0003269A" w:rsidP="0003269A">
      <w:pPr>
        <w:tabs>
          <w:tab w:val="left" w:pos="709"/>
        </w:tabs>
        <w:jc w:val="both"/>
        <w:rPr>
          <w:lang w:val="uk-UA"/>
        </w:rPr>
      </w:pPr>
      <w:r w:rsidRPr="00AB049F">
        <w:rPr>
          <w:rFonts w:eastAsia="Calibri"/>
          <w:lang w:val="uk-UA" w:eastAsia="en-US"/>
        </w:rPr>
        <w:tab/>
      </w:r>
      <w:r w:rsidR="00DF0D3C" w:rsidRPr="00AB049F">
        <w:rPr>
          <w:rFonts w:eastAsia="Calibri"/>
          <w:lang w:val="uk-UA" w:eastAsia="en-US"/>
        </w:rPr>
        <w:t xml:space="preserve">З метою </w:t>
      </w:r>
      <w:r w:rsidR="001D1E44" w:rsidRPr="001D1E44">
        <w:rPr>
          <w:rFonts w:eastAsia="Calibri"/>
          <w:lang w:val="uk-UA" w:eastAsia="en-US"/>
        </w:rPr>
        <w:t xml:space="preserve">підвищення ефективності діяльності установ сфери культури </w:t>
      </w:r>
      <w:r w:rsidR="00DF0D3C" w:rsidRPr="001D1E44">
        <w:rPr>
          <w:rFonts w:eastAsia="Calibri"/>
          <w:lang w:val="uk-UA" w:eastAsia="en-US"/>
        </w:rPr>
        <w:t xml:space="preserve">Бучанської міської територіальної громади, </w:t>
      </w:r>
      <w:r w:rsidR="001D1E44" w:rsidRPr="001D1E44">
        <w:rPr>
          <w:rFonts w:eastAsia="Calibri"/>
          <w:lang w:val="uk-UA" w:eastAsia="en-US"/>
        </w:rPr>
        <w:t>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</w:t>
      </w:r>
      <w:r w:rsidR="00D44F00" w:rsidRPr="001D1E44">
        <w:rPr>
          <w:rFonts w:eastAsia="Calibri"/>
          <w:lang w:val="uk-UA" w:eastAsia="en-US"/>
        </w:rPr>
        <w:t xml:space="preserve">, керуючись </w:t>
      </w:r>
      <w:hyperlink r:id="rId6" w:tgtFrame="_top" w:history="1">
        <w:r w:rsidR="00D44F00" w:rsidRPr="001D1E44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="00D44F00" w:rsidRPr="001D1E44">
        <w:rPr>
          <w:rFonts w:eastAsia="Calibri"/>
          <w:lang w:val="uk-UA" w:eastAsia="en-US"/>
        </w:rPr>
        <w:t>, </w:t>
      </w:r>
      <w:hyperlink r:id="rId7" w:tgtFrame="_top" w:history="1">
        <w:r w:rsidR="00D44F00" w:rsidRPr="001D1E44">
          <w:rPr>
            <w:rFonts w:eastAsia="Calibri"/>
            <w:lang w:val="uk-UA" w:eastAsia="en-US"/>
          </w:rPr>
          <w:t xml:space="preserve">рішенням сесії Бучанської міської ради від 11 липня 2023 року № 3660-45-VIII "Про </w:t>
        </w:r>
        <w:r w:rsidR="000B13BF" w:rsidRPr="001D1E44">
          <w:rPr>
            <w:rFonts w:eastAsia="Calibri"/>
            <w:lang w:val="uk-UA" w:eastAsia="en-US"/>
          </w:rPr>
          <w:t>затвердження Поряд</w:t>
        </w:r>
        <w:r w:rsidR="00D44F00" w:rsidRPr="001D1E44">
          <w:rPr>
            <w:rFonts w:eastAsia="Calibri"/>
            <w:lang w:val="uk-UA" w:eastAsia="en-US"/>
          </w:rPr>
          <w:t>к</w:t>
        </w:r>
        <w:r w:rsidR="000B13BF" w:rsidRPr="001D1E44">
          <w:rPr>
            <w:rFonts w:eastAsia="Calibri"/>
            <w:lang w:val="uk-UA" w:eastAsia="en-US"/>
          </w:rPr>
          <w:t>у</w:t>
        </w:r>
        <w:r w:rsidR="00D44F00" w:rsidRPr="001D1E44">
          <w:rPr>
            <w:rFonts w:eastAsia="Calibri"/>
            <w:lang w:val="uk-UA" w:eastAsia="en-US"/>
          </w:rPr>
          <w:t xml:space="preserve"> розроблення, </w:t>
        </w:r>
        <w:r w:rsidR="000B13BF" w:rsidRPr="001D1E44">
          <w:rPr>
            <w:rFonts w:eastAsia="Calibri"/>
            <w:lang w:val="uk-UA" w:eastAsia="en-US"/>
          </w:rPr>
          <w:t>фінансування, моніторингу місцевих цільових програм та звітності про їх виконання</w:t>
        </w:r>
        <w:r w:rsidR="00D44F00" w:rsidRPr="001D1E44">
          <w:rPr>
            <w:rFonts w:eastAsia="Calibri"/>
            <w:lang w:val="uk-UA" w:eastAsia="en-US"/>
          </w:rPr>
          <w:t>"</w:t>
        </w:r>
      </w:hyperlink>
      <w:r w:rsidR="00D44F00" w:rsidRPr="00637F82">
        <w:rPr>
          <w:lang w:val="uk-UA"/>
        </w:rPr>
        <w:t xml:space="preserve">, </w:t>
      </w:r>
      <w:r w:rsidR="00637F82" w:rsidRPr="00637F82">
        <w:rPr>
          <w:lang w:val="uk-UA"/>
        </w:rPr>
        <w:t>міська</w:t>
      </w:r>
      <w:r w:rsidR="000B13BF" w:rsidRPr="00637F82">
        <w:rPr>
          <w:lang w:val="uk-UA"/>
        </w:rPr>
        <w:t xml:space="preserve"> </w:t>
      </w:r>
      <w:r w:rsidR="00D44F00" w:rsidRPr="00637F82">
        <w:rPr>
          <w:lang w:val="uk-UA"/>
        </w:rPr>
        <w:t>рада вирішила:</w:t>
      </w:r>
    </w:p>
    <w:p w:rsidR="00D44F00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FB5CDD" w:rsidRPr="00AB049F" w:rsidRDefault="00FB5CDD" w:rsidP="00FB5CDD">
      <w:pPr>
        <w:jc w:val="both"/>
        <w:rPr>
          <w:rFonts w:eastAsia="Calibri"/>
          <w:b/>
          <w:lang w:val="uk-UA" w:eastAsia="en-US"/>
        </w:rPr>
      </w:pPr>
      <w:r w:rsidRPr="00AB049F">
        <w:rPr>
          <w:rFonts w:eastAsia="Calibri"/>
          <w:b/>
          <w:lang w:val="uk-UA" w:eastAsia="en-US"/>
        </w:rPr>
        <w:t>ВИРІШИЛА:</w:t>
      </w:r>
    </w:p>
    <w:p w:rsidR="00FB5CDD" w:rsidRPr="00AB049F" w:rsidRDefault="00FB5CDD" w:rsidP="00FB5CDD">
      <w:pPr>
        <w:jc w:val="both"/>
        <w:rPr>
          <w:rFonts w:eastAsia="Calibri"/>
          <w:b/>
          <w:lang w:val="uk-UA" w:eastAsia="en-US"/>
        </w:rPr>
      </w:pPr>
    </w:p>
    <w:p w:rsidR="006038E3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29726B">
        <w:rPr>
          <w:lang w:val="uk-UA"/>
        </w:rPr>
        <w:t xml:space="preserve">Внести </w:t>
      </w:r>
      <w:r w:rsidR="000D5583" w:rsidRPr="0029726B">
        <w:rPr>
          <w:lang w:val="uk-UA"/>
        </w:rPr>
        <w:t xml:space="preserve">зміни </w:t>
      </w:r>
      <w:r w:rsidRPr="0029726B">
        <w:rPr>
          <w:lang w:val="uk-UA"/>
        </w:rPr>
        <w:t xml:space="preserve">до </w:t>
      </w:r>
      <w:r w:rsidR="000D5583" w:rsidRPr="0029726B">
        <w:rPr>
          <w:lang w:val="uk-UA"/>
        </w:rPr>
        <w:t>Комплексної програми розвитку культури Бучанської міської територіальної громади на 2024-2026 роки, затвердженої </w:t>
      </w:r>
      <w:hyperlink r:id="rId8" w:tgtFrame="_top" w:history="1">
        <w:r w:rsidR="000D5583" w:rsidRPr="0029726B">
          <w:rPr>
            <w:lang w:val="uk-UA"/>
          </w:rPr>
          <w:t>рішенням Бучанської міської ради від 11 грудня 2023 року № 4046-51-VIII</w:t>
        </w:r>
      </w:hyperlink>
      <w:r w:rsidR="007F5A99" w:rsidRPr="0029726B">
        <w:rPr>
          <w:lang w:val="uk-UA"/>
        </w:rPr>
        <w:t xml:space="preserve"> </w:t>
      </w:r>
      <w:r w:rsidR="00765AB8">
        <w:rPr>
          <w:lang w:val="uk-UA"/>
        </w:rPr>
        <w:t>(</w:t>
      </w:r>
      <w:r w:rsidR="007F5A99" w:rsidRPr="0029726B">
        <w:rPr>
          <w:lang w:val="uk-UA"/>
        </w:rPr>
        <w:t>Додат</w:t>
      </w:r>
      <w:r w:rsidR="00765AB8">
        <w:rPr>
          <w:lang w:val="uk-UA"/>
        </w:rPr>
        <w:t>о</w:t>
      </w:r>
      <w:r w:rsidR="007F5A99" w:rsidRPr="0029726B">
        <w:rPr>
          <w:lang w:val="uk-UA"/>
        </w:rPr>
        <w:t>к</w:t>
      </w:r>
      <w:r w:rsidR="00E8016A">
        <w:rPr>
          <w:lang w:val="uk-UA"/>
        </w:rPr>
        <w:t xml:space="preserve"> 1</w:t>
      </w:r>
      <w:r w:rsidR="00765AB8">
        <w:rPr>
          <w:lang w:val="uk-UA"/>
        </w:rPr>
        <w:t>)</w:t>
      </w:r>
      <w:r w:rsidR="007F5A99" w:rsidRPr="0029726B">
        <w:rPr>
          <w:lang w:val="uk-UA"/>
        </w:rPr>
        <w:t>.</w:t>
      </w:r>
    </w:p>
    <w:p w:rsidR="00E8016A" w:rsidRDefault="00E8016A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1 до </w:t>
      </w:r>
      <w:r w:rsidRPr="0029726B">
        <w:rPr>
          <w:lang w:val="uk-UA"/>
        </w:rPr>
        <w:t>Комплексної програми розвитку культури Бучанської міської територіальної громади на 2024-2026 роки</w:t>
      </w:r>
      <w:r>
        <w:rPr>
          <w:lang w:val="uk-UA"/>
        </w:rPr>
        <w:t xml:space="preserve"> (Додаток 2)</w:t>
      </w:r>
      <w:r w:rsidR="00765AB8">
        <w:rPr>
          <w:lang w:val="uk-UA"/>
        </w:rPr>
        <w:t>.</w:t>
      </w:r>
    </w:p>
    <w:p w:rsidR="00E8016A" w:rsidRDefault="00E8016A" w:rsidP="00E8016A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>
        <w:rPr>
          <w:lang w:val="uk-UA"/>
        </w:rPr>
        <w:t xml:space="preserve">Викласти в новій редакції Додаток 2 до </w:t>
      </w:r>
      <w:r w:rsidRPr="0029726B">
        <w:rPr>
          <w:lang w:val="uk-UA"/>
        </w:rPr>
        <w:t>Комплексної програми розвитку культури Бучанської міської територіальної громади на 2024-2026 роки</w:t>
      </w:r>
      <w:r>
        <w:rPr>
          <w:lang w:val="uk-UA"/>
        </w:rPr>
        <w:t xml:space="preserve"> (Додаток 3)</w:t>
      </w:r>
      <w:r w:rsidR="00765AB8">
        <w:rPr>
          <w:lang w:val="uk-UA"/>
        </w:rPr>
        <w:t>.</w:t>
      </w:r>
    </w:p>
    <w:p w:rsidR="007B22A2" w:rsidRPr="00B5011E" w:rsidRDefault="007B22A2" w:rsidP="007B22A2">
      <w:pPr>
        <w:pStyle w:val="a4"/>
        <w:numPr>
          <w:ilvl w:val="0"/>
          <w:numId w:val="3"/>
        </w:numPr>
        <w:ind w:left="0" w:firstLine="284"/>
        <w:jc w:val="both"/>
        <w:rPr>
          <w:lang w:val="uk-UA"/>
        </w:rPr>
      </w:pPr>
      <w:r>
        <w:rPr>
          <w:lang w:val="uk-UA"/>
        </w:rPr>
        <w:t xml:space="preserve">  </w:t>
      </w:r>
      <w:r w:rsidRPr="00B5011E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FB5CDD" w:rsidRPr="00AB049F" w:rsidRDefault="00FB5CDD" w:rsidP="0040588B">
      <w:pPr>
        <w:tabs>
          <w:tab w:val="left" w:pos="993"/>
          <w:tab w:val="left" w:pos="1134"/>
          <w:tab w:val="left" w:pos="6120"/>
          <w:tab w:val="left" w:pos="6379"/>
          <w:tab w:val="left" w:pos="7088"/>
          <w:tab w:val="left" w:pos="7371"/>
        </w:tabs>
        <w:jc w:val="both"/>
        <w:rPr>
          <w:rFonts w:eastAsia="Calibri"/>
          <w:b/>
          <w:bCs/>
          <w:lang w:val="uk-UA" w:eastAsia="en-US"/>
        </w:rPr>
      </w:pPr>
    </w:p>
    <w:p w:rsidR="00FB5C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AB049F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AB049F" w:rsidRDefault="00FB5CDD" w:rsidP="00FB5CDD">
      <w:pPr>
        <w:rPr>
          <w:rFonts w:eastAsia="Calibri"/>
          <w:b/>
          <w:bCs/>
          <w:lang w:eastAsia="en-US"/>
        </w:rPr>
      </w:pPr>
    </w:p>
    <w:p w:rsidR="00FB5CDD" w:rsidRPr="00AB049F" w:rsidRDefault="00FB5CDD" w:rsidP="00FB5CDD">
      <w:pPr>
        <w:rPr>
          <w:rFonts w:eastAsia="Calibri"/>
          <w:iCs/>
          <w:lang w:eastAsia="en-US"/>
        </w:rPr>
      </w:pPr>
      <w:r w:rsidRPr="00AB049F">
        <w:rPr>
          <w:rFonts w:eastAsia="Calibri"/>
          <w:b/>
          <w:bCs/>
          <w:lang w:eastAsia="en-US"/>
        </w:rPr>
        <w:t xml:space="preserve">Міський голова                                                                  </w:t>
      </w:r>
      <w:r w:rsidR="00B61AE9">
        <w:rPr>
          <w:rFonts w:eastAsia="Calibri"/>
          <w:b/>
          <w:bCs/>
          <w:lang w:val="uk-UA" w:eastAsia="en-US"/>
        </w:rPr>
        <w:t xml:space="preserve">             </w:t>
      </w:r>
      <w:r w:rsidRPr="00AB049F">
        <w:rPr>
          <w:rFonts w:eastAsia="Calibri"/>
          <w:b/>
          <w:bCs/>
          <w:lang w:eastAsia="en-US"/>
        </w:rPr>
        <w:t xml:space="preserve"> Анатолій ФЕДОРУК</w:t>
      </w:r>
    </w:p>
    <w:p w:rsidR="00FB5CDD" w:rsidRDefault="00FB5CDD" w:rsidP="00FB5CDD">
      <w:pPr>
        <w:rPr>
          <w:b/>
          <w:sz w:val="26"/>
          <w:szCs w:val="26"/>
          <w:lang w:eastAsia="uk-UA"/>
        </w:rPr>
      </w:pPr>
    </w:p>
    <w:p w:rsidR="007F5A99" w:rsidRDefault="007F5A99" w:rsidP="00FB5CDD">
      <w:pPr>
        <w:rPr>
          <w:b/>
          <w:sz w:val="26"/>
          <w:szCs w:val="26"/>
          <w:lang w:eastAsia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6D5EC9" w:rsidRDefault="006D5EC9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6D5EC9" w:rsidRDefault="006D5EC9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6D5EC9" w:rsidRDefault="006D5EC9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6D5EC9" w:rsidRDefault="006D5EC9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417"/>
        <w:gridCol w:w="222"/>
      </w:tblGrid>
      <w:tr w:rsidR="006D5EC9" w:rsidTr="00FB405C">
        <w:trPr>
          <w:trHeight w:val="1447"/>
          <w:jc w:val="center"/>
        </w:trPr>
        <w:tc>
          <w:tcPr>
            <w:tcW w:w="9126" w:type="dxa"/>
          </w:tcPr>
          <w:tbl>
            <w:tblPr>
              <w:tblW w:w="9920" w:type="dxa"/>
              <w:tblLook w:val="04A0" w:firstRow="1" w:lastRow="0" w:firstColumn="1" w:lastColumn="0" w:noHBand="0" w:noVBand="1"/>
            </w:tblPr>
            <w:tblGrid>
              <w:gridCol w:w="3402"/>
              <w:gridCol w:w="2736"/>
              <w:gridCol w:w="3782"/>
            </w:tblGrid>
            <w:tr w:rsidR="006D5EC9" w:rsidTr="00FB405C">
              <w:trPr>
                <w:trHeight w:val="1106"/>
              </w:trPr>
              <w:tc>
                <w:tcPr>
                  <w:tcW w:w="3402" w:type="dxa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Заступник міського голови</w:t>
                  </w:r>
                </w:p>
              </w:tc>
              <w:tc>
                <w:tcPr>
                  <w:tcW w:w="2736" w:type="dxa"/>
                  <w:vAlign w:val="center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Сергій ШЕПЕТЬКО</w:t>
                  </w:r>
                </w:p>
              </w:tc>
            </w:tr>
            <w:tr w:rsidR="006D5EC9" w:rsidTr="00FB405C">
              <w:trPr>
                <w:trHeight w:val="1106"/>
              </w:trPr>
              <w:tc>
                <w:tcPr>
                  <w:tcW w:w="3402" w:type="dxa"/>
                  <w:hideMark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Фінансового управління</w:t>
                  </w:r>
                </w:p>
              </w:tc>
              <w:tc>
                <w:tcPr>
                  <w:tcW w:w="2736" w:type="dxa"/>
                  <w:vAlign w:val="center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  <w:hideMark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Тетяна СІМОН</w:t>
                  </w:r>
                </w:p>
              </w:tc>
            </w:tr>
            <w:tr w:rsidR="006D5EC9" w:rsidTr="00FB405C">
              <w:trPr>
                <w:trHeight w:val="1106"/>
              </w:trPr>
              <w:tc>
                <w:tcPr>
                  <w:tcW w:w="3402" w:type="dxa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управління юридично-кадрової роботи</w:t>
                  </w:r>
                </w:p>
              </w:tc>
              <w:tc>
                <w:tcPr>
                  <w:tcW w:w="2736" w:type="dxa"/>
                  <w:vAlign w:val="center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Людмила РИЖЕНКО</w:t>
                  </w:r>
                </w:p>
              </w:tc>
            </w:tr>
            <w:tr w:rsidR="006D5EC9" w:rsidTr="00FB405C">
              <w:trPr>
                <w:trHeight w:val="1935"/>
              </w:trPr>
              <w:tc>
                <w:tcPr>
                  <w:tcW w:w="3402" w:type="dxa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відділу економічного розвитку та інвестицій</w:t>
                  </w:r>
                </w:p>
              </w:tc>
              <w:tc>
                <w:tcPr>
                  <w:tcW w:w="2736" w:type="dxa"/>
                  <w:vAlign w:val="center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bCs/>
                      <w:lang w:val="uk-UA" w:eastAsia="uk-UA"/>
                    </w:rPr>
                    <w:t>_______________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</w:tc>
              <w:tc>
                <w:tcPr>
                  <w:tcW w:w="3782" w:type="dxa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Тетяна ЛІПІНСЬКА</w:t>
                  </w:r>
                </w:p>
              </w:tc>
            </w:tr>
            <w:tr w:rsidR="006D5EC9" w:rsidTr="00FB405C">
              <w:trPr>
                <w:trHeight w:val="909"/>
              </w:trPr>
              <w:tc>
                <w:tcPr>
                  <w:tcW w:w="3402" w:type="dxa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Начальник Відділу культури, національностей та релігій БМР</w:t>
                  </w:r>
                </w:p>
              </w:tc>
              <w:tc>
                <w:tcPr>
                  <w:tcW w:w="2736" w:type="dxa"/>
                  <w:vAlign w:val="center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  <w:r>
                    <w:rPr>
                      <w:rFonts w:eastAsia="Calibri"/>
                      <w:lang w:val="uk-UA" w:eastAsia="uk-UA"/>
                    </w:rPr>
                    <w:t>__________________ (</w:t>
                  </w:r>
                  <w:r>
                    <w:rPr>
                      <w:rFonts w:eastAsia="Calibri"/>
                      <w:i/>
                      <w:lang w:val="uk-UA" w:eastAsia="uk-UA"/>
                    </w:rPr>
                    <w:t>Особистий підпис</w:t>
                  </w:r>
                  <w:r>
                    <w:rPr>
                      <w:rFonts w:eastAsia="Calibri"/>
                      <w:lang w:val="uk-UA" w:eastAsia="uk-UA"/>
                    </w:rPr>
                    <w:t xml:space="preserve"> 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bCs/>
                      <w:lang w:val="uk-UA" w:eastAsia="uk-UA"/>
                    </w:rPr>
                  </w:pPr>
                  <w:r>
                    <w:rPr>
                      <w:rFonts w:eastAsia="Calibri"/>
                      <w:bCs/>
                      <w:lang w:val="uk-UA" w:eastAsia="uk-UA"/>
                    </w:rPr>
                    <w:t>____________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i/>
                      <w:lang w:val="uk-UA" w:eastAsia="uk-UA"/>
                    </w:rPr>
                  </w:pPr>
                  <w:r>
                    <w:rPr>
                      <w:rFonts w:eastAsia="Calibri"/>
                      <w:i/>
                      <w:lang w:val="uk-UA" w:eastAsia="uk-UA"/>
                    </w:rPr>
                    <w:t xml:space="preserve"> (дата)</w:t>
                  </w: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jc w:val="center"/>
                    <w:rPr>
                      <w:rFonts w:eastAsia="Calibri"/>
                      <w:lang w:val="uk-UA" w:eastAsia="uk-UA"/>
                    </w:rPr>
                  </w:pPr>
                </w:p>
              </w:tc>
              <w:tc>
                <w:tcPr>
                  <w:tcW w:w="3782" w:type="dxa"/>
                </w:tcPr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</w:p>
                <w:p w:rsidR="006D5EC9" w:rsidRDefault="006D5EC9" w:rsidP="00FB405C">
                  <w:pPr>
                    <w:widowControl w:val="0"/>
                    <w:tabs>
                      <w:tab w:val="left" w:pos="0"/>
                    </w:tabs>
                    <w:spacing w:line="254" w:lineRule="auto"/>
                    <w:rPr>
                      <w:rFonts w:eastAsia="Calibri"/>
                      <w:b/>
                      <w:lang w:val="uk-UA" w:eastAsia="uk-UA"/>
                    </w:rPr>
                  </w:pPr>
                  <w:r>
                    <w:rPr>
                      <w:rFonts w:eastAsia="Calibri"/>
                      <w:b/>
                      <w:lang w:val="uk-UA" w:eastAsia="uk-UA"/>
                    </w:rPr>
                    <w:t>Наталія ПІВЧУК</w:t>
                  </w:r>
                </w:p>
              </w:tc>
            </w:tr>
          </w:tbl>
          <w:p w:rsidR="006D5EC9" w:rsidRDefault="006D5EC9" w:rsidP="00FB405C">
            <w:pPr>
              <w:tabs>
                <w:tab w:val="left" w:pos="1470"/>
                <w:tab w:val="left" w:pos="5670"/>
              </w:tabs>
              <w:spacing w:line="254" w:lineRule="auto"/>
              <w:jc w:val="both"/>
              <w:rPr>
                <w:b/>
                <w:bCs/>
                <w:lang w:val="uk-UA" w:eastAsia="en-US"/>
              </w:rPr>
            </w:pPr>
          </w:p>
          <w:p w:rsidR="006D5EC9" w:rsidRDefault="006D5EC9" w:rsidP="00FB405C">
            <w:pPr>
              <w:widowControl w:val="0"/>
              <w:tabs>
                <w:tab w:val="left" w:pos="0"/>
              </w:tabs>
              <w:spacing w:line="254" w:lineRule="auto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2" w:type="dxa"/>
            <w:vAlign w:val="center"/>
          </w:tcPr>
          <w:p w:rsidR="006D5EC9" w:rsidRDefault="006D5EC9" w:rsidP="00FB405C">
            <w:pPr>
              <w:widowControl w:val="0"/>
              <w:tabs>
                <w:tab w:val="left" w:pos="0"/>
              </w:tabs>
              <w:spacing w:line="254" w:lineRule="auto"/>
              <w:jc w:val="center"/>
              <w:rPr>
                <w:rFonts w:eastAsia="Calibri"/>
                <w:sz w:val="28"/>
                <w:szCs w:val="22"/>
                <w:lang w:val="uk-UA" w:eastAsia="uk-UA"/>
              </w:rPr>
            </w:pPr>
          </w:p>
        </w:tc>
      </w:tr>
    </w:tbl>
    <w:p w:rsidR="00FB405C" w:rsidRDefault="00FB405C" w:rsidP="00765AB8">
      <w:pPr>
        <w:ind w:left="5664"/>
        <w:rPr>
          <w:lang w:val="uk-UA"/>
        </w:rPr>
      </w:pPr>
    </w:p>
    <w:p w:rsidR="00FB405C" w:rsidRPr="00FB405C" w:rsidRDefault="00FB405C" w:rsidP="00FB405C">
      <w:pPr>
        <w:rPr>
          <w:lang w:val="uk-UA"/>
        </w:rPr>
      </w:pPr>
    </w:p>
    <w:p w:rsidR="00FB405C" w:rsidRPr="00FB405C" w:rsidRDefault="00FB405C" w:rsidP="00FB405C">
      <w:pPr>
        <w:rPr>
          <w:lang w:val="uk-UA"/>
        </w:rPr>
      </w:pPr>
    </w:p>
    <w:p w:rsidR="00FB405C" w:rsidRPr="00FB405C" w:rsidRDefault="00FB405C" w:rsidP="00FB405C">
      <w:pPr>
        <w:rPr>
          <w:lang w:val="uk-UA"/>
        </w:rPr>
      </w:pPr>
    </w:p>
    <w:p w:rsidR="00FB405C" w:rsidRPr="00FB405C" w:rsidRDefault="00FB405C" w:rsidP="00FB405C">
      <w:pPr>
        <w:rPr>
          <w:lang w:val="uk-UA"/>
        </w:rPr>
      </w:pPr>
    </w:p>
    <w:p w:rsidR="00FB405C" w:rsidRDefault="00FB405C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CA5374">
      <w:pPr>
        <w:rPr>
          <w:sz w:val="16"/>
          <w:szCs w:val="16"/>
          <w:lang w:val="uk-UA"/>
        </w:rPr>
      </w:pPr>
    </w:p>
    <w:p w:rsidR="00CA5374" w:rsidRDefault="00CA5374" w:rsidP="00CA5374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CA5374" w:rsidRDefault="00CA5374" w:rsidP="00CA5374">
      <w:pPr>
        <w:rPr>
          <w:lang w:val="uk-UA"/>
        </w:rPr>
      </w:pPr>
    </w:p>
    <w:p w:rsidR="00CA5374" w:rsidRDefault="00CA5374" w:rsidP="00CA5374">
      <w:pPr>
        <w:rPr>
          <w:lang w:val="uk-UA"/>
        </w:rPr>
      </w:pPr>
    </w:p>
    <w:p w:rsidR="00CA5374" w:rsidRDefault="00CA5374" w:rsidP="00CA5374">
      <w:pPr>
        <w:rPr>
          <w:lang w:val="uk-UA"/>
        </w:rPr>
      </w:pPr>
    </w:p>
    <w:p w:rsidR="00CA5374" w:rsidRDefault="00CA5374" w:rsidP="00CA5374">
      <w:pPr>
        <w:rPr>
          <w:lang w:val="uk-UA"/>
        </w:rPr>
      </w:pPr>
      <w:r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46BDA" wp14:editId="298A7A97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374" w:rsidRDefault="00CA5374" w:rsidP="00CA537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CA5374" w:rsidRDefault="00CA5374" w:rsidP="00CA5374">
                            <w:pPr>
                              <w:rPr>
                                <w:rFonts w:asciiTheme="minorHAnsi" w:hAnsiTheme="minorHAnsi" w:cstheme="minorBidi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46BD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CA5374" w:rsidRDefault="00CA5374" w:rsidP="00CA537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CA5374" w:rsidRDefault="00CA5374" w:rsidP="00CA5374">
                      <w:pPr>
                        <w:rPr>
                          <w:rFonts w:asciiTheme="minorHAnsi" w:hAnsiTheme="minorHAnsi" w:cstheme="minorBidi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A5374" w:rsidRDefault="00CA5374" w:rsidP="00CA5374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A5374" w:rsidTr="00E94735">
        <w:tc>
          <w:tcPr>
            <w:tcW w:w="5495" w:type="dxa"/>
          </w:tcPr>
          <w:p w:rsidR="00CA5374" w:rsidRDefault="00CA5374" w:rsidP="00E9473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№01-05/ </w:t>
            </w:r>
            <w:r w:rsidR="002D614C">
              <w:rPr>
                <w:b/>
                <w:sz w:val="28"/>
                <w:szCs w:val="28"/>
                <w:lang w:val="uk-UA" w:eastAsia="en-US"/>
              </w:rPr>
              <w:t>42</w:t>
            </w:r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від</w:t>
            </w:r>
            <w:r w:rsidR="002D614C">
              <w:rPr>
                <w:b/>
                <w:sz w:val="28"/>
                <w:szCs w:val="28"/>
                <w:lang w:val="uk-UA" w:eastAsia="en-US"/>
              </w:rPr>
              <w:t xml:space="preserve"> 20.02.2024</w:t>
            </w:r>
          </w:p>
          <w:p w:rsidR="00CA5374" w:rsidRDefault="00CA5374" w:rsidP="00E94735">
            <w:pPr>
              <w:contextualSpacing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CA5374" w:rsidRDefault="00CA5374" w:rsidP="00E94735">
            <w:pPr>
              <w:ind w:left="39"/>
              <w:contextualSpacing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Бучанському  міському голові</w:t>
            </w:r>
          </w:p>
          <w:p w:rsidR="00CA5374" w:rsidRDefault="00CA5374" w:rsidP="00E94735">
            <w:pPr>
              <w:ind w:left="39"/>
              <w:contextualSpacing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</w:tc>
      </w:tr>
    </w:tbl>
    <w:p w:rsidR="00CA5374" w:rsidRDefault="00CA5374" w:rsidP="00CA5374">
      <w:pPr>
        <w:contextualSpacing/>
        <w:rPr>
          <w:b/>
          <w:sz w:val="28"/>
          <w:szCs w:val="28"/>
          <w:lang w:val="uk-UA"/>
        </w:rPr>
      </w:pPr>
    </w:p>
    <w:p w:rsidR="00CA5374" w:rsidRDefault="00CA5374" w:rsidP="00CA5374">
      <w:pPr>
        <w:jc w:val="center"/>
        <w:rPr>
          <w:b/>
          <w:sz w:val="28"/>
          <w:szCs w:val="28"/>
          <w:lang w:val="uk-UA"/>
        </w:rPr>
      </w:pPr>
    </w:p>
    <w:p w:rsidR="00CA5374" w:rsidRDefault="00CA5374" w:rsidP="00CA53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</w:t>
      </w:r>
    </w:p>
    <w:p w:rsidR="00CA5374" w:rsidRDefault="00CA5374" w:rsidP="00CA537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щодо включення питання до проекту порядку денного на засідання сесії Бучанської міської ради</w:t>
      </w:r>
    </w:p>
    <w:p w:rsidR="00CA5374" w:rsidRDefault="00CA5374" w:rsidP="00CA5374">
      <w:pPr>
        <w:jc w:val="center"/>
        <w:rPr>
          <w:b/>
          <w:sz w:val="26"/>
          <w:szCs w:val="26"/>
          <w:lang w:val="uk-UA"/>
        </w:rPr>
      </w:pPr>
    </w:p>
    <w:p w:rsidR="00CA5374" w:rsidRDefault="00CA5374" w:rsidP="00CA5374">
      <w:pPr>
        <w:tabs>
          <w:tab w:val="left" w:pos="0"/>
          <w:tab w:val="left" w:pos="4678"/>
        </w:tabs>
        <w:ind w:right="2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Питання: </w:t>
      </w:r>
    </w:p>
    <w:p w:rsidR="00CA5374" w:rsidRDefault="00CA5374" w:rsidP="00CA5374">
      <w:pPr>
        <w:tabs>
          <w:tab w:val="left" w:pos="0"/>
          <w:tab w:val="left" w:pos="4678"/>
        </w:tabs>
        <w:ind w:right="27"/>
        <w:jc w:val="both"/>
        <w:rPr>
          <w:b/>
          <w:sz w:val="26"/>
          <w:szCs w:val="26"/>
          <w:lang w:val="uk-UA"/>
        </w:rPr>
      </w:pPr>
    </w:p>
    <w:p w:rsidR="002D614C" w:rsidRPr="00AB049F" w:rsidRDefault="00CA5374" w:rsidP="002D614C">
      <w:pPr>
        <w:jc w:val="both"/>
        <w:rPr>
          <w:rFonts w:eastAsia="Calibri"/>
          <w:b/>
          <w:lang w:val="uk-UA" w:eastAsia="en-US"/>
        </w:rPr>
      </w:pPr>
      <w:r>
        <w:rPr>
          <w:sz w:val="26"/>
          <w:szCs w:val="26"/>
          <w:lang w:val="uk-UA"/>
        </w:rPr>
        <w:tab/>
      </w:r>
      <w:r w:rsidR="002D614C" w:rsidRPr="00AB049F">
        <w:rPr>
          <w:rFonts w:eastAsia="Calibri"/>
          <w:b/>
          <w:lang w:val="uk-UA" w:eastAsia="en-US"/>
        </w:rPr>
        <w:t xml:space="preserve">Про </w:t>
      </w:r>
      <w:r w:rsidR="002D614C">
        <w:rPr>
          <w:rFonts w:eastAsia="Calibri"/>
          <w:b/>
          <w:lang w:val="uk-UA" w:eastAsia="en-US"/>
        </w:rPr>
        <w:t>внесення змін до</w:t>
      </w:r>
      <w:r w:rsidR="002D614C" w:rsidRPr="00AB049F">
        <w:rPr>
          <w:rFonts w:eastAsia="Calibri"/>
          <w:b/>
          <w:lang w:val="uk-UA" w:eastAsia="en-US"/>
        </w:rPr>
        <w:t xml:space="preserve"> </w:t>
      </w:r>
    </w:p>
    <w:p w:rsidR="002D614C" w:rsidRPr="00DF0D3C" w:rsidRDefault="002D614C" w:rsidP="002D614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Комплексної</w:t>
      </w:r>
      <w:r w:rsidRPr="00AB049F">
        <w:rPr>
          <w:rFonts w:eastAsia="Calibri"/>
          <w:b/>
          <w:lang w:val="uk-UA" w:eastAsia="en-US"/>
        </w:rPr>
        <w:t xml:space="preserve"> </w:t>
      </w:r>
      <w:r w:rsidRPr="00DF0D3C">
        <w:rPr>
          <w:rFonts w:eastAsia="Calibri"/>
          <w:b/>
          <w:lang w:val="uk-UA" w:eastAsia="en-US"/>
        </w:rPr>
        <w:t xml:space="preserve">програми розвитку культури </w:t>
      </w:r>
    </w:p>
    <w:p w:rsidR="002D614C" w:rsidRPr="00DF0D3C" w:rsidRDefault="002D614C" w:rsidP="002D614C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Бучанської міської територіальної</w:t>
      </w:r>
    </w:p>
    <w:p w:rsidR="002D614C" w:rsidRPr="00AB049F" w:rsidRDefault="002D614C" w:rsidP="002D614C">
      <w:pPr>
        <w:jc w:val="both"/>
        <w:rPr>
          <w:rFonts w:eastAsia="Calibri"/>
          <w:b/>
          <w:lang w:val="uk-UA" w:eastAsia="en-US"/>
        </w:rPr>
      </w:pPr>
      <w:r w:rsidRPr="00DF0D3C">
        <w:rPr>
          <w:rFonts w:eastAsia="Calibri"/>
          <w:b/>
          <w:lang w:val="uk-UA" w:eastAsia="en-US"/>
        </w:rPr>
        <w:t>громади на 2024-2026 роки</w:t>
      </w:r>
    </w:p>
    <w:p w:rsidR="00CA5374" w:rsidRDefault="00CA5374" w:rsidP="002D614C">
      <w:pPr>
        <w:jc w:val="both"/>
        <w:rPr>
          <w:rFonts w:eastAsiaTheme="minorEastAsia"/>
          <w:b/>
          <w:lang w:val="uk-UA"/>
        </w:rPr>
      </w:pPr>
    </w:p>
    <w:p w:rsidR="00CA5374" w:rsidRDefault="00CA5374" w:rsidP="00CA5374">
      <w:pPr>
        <w:jc w:val="both"/>
        <w:rPr>
          <w:b/>
          <w:lang w:val="uk-UA"/>
        </w:rPr>
      </w:pPr>
    </w:p>
    <w:p w:rsidR="00CA5374" w:rsidRDefault="00CA5374" w:rsidP="00CA5374">
      <w:pPr>
        <w:tabs>
          <w:tab w:val="left" w:pos="0"/>
        </w:tabs>
        <w:ind w:right="2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Обґрунтування необхідності розгляду:</w:t>
      </w:r>
    </w:p>
    <w:p w:rsidR="00CA5374" w:rsidRDefault="00CA5374" w:rsidP="00CA5374">
      <w:pPr>
        <w:tabs>
          <w:tab w:val="left" w:pos="0"/>
        </w:tabs>
        <w:ind w:right="27"/>
        <w:jc w:val="both"/>
        <w:rPr>
          <w:b/>
          <w:sz w:val="26"/>
          <w:szCs w:val="26"/>
          <w:lang w:val="uk-UA"/>
        </w:rPr>
      </w:pPr>
    </w:p>
    <w:p w:rsidR="00CA5374" w:rsidRDefault="00CA5374" w:rsidP="00CA5374">
      <w:pPr>
        <w:tabs>
          <w:tab w:val="left" w:pos="0"/>
        </w:tabs>
        <w:ind w:right="27"/>
        <w:jc w:val="both"/>
        <w:rPr>
          <w:rFonts w:eastAsiaTheme="minorEastAsia"/>
          <w:lang w:val="uk-UA"/>
        </w:rPr>
      </w:pPr>
      <w:r>
        <w:rPr>
          <w:b/>
          <w:sz w:val="26"/>
          <w:szCs w:val="26"/>
          <w:lang w:val="uk-UA"/>
        </w:rPr>
        <w:tab/>
      </w:r>
      <w:r w:rsidR="002D614C" w:rsidRPr="00AB049F">
        <w:rPr>
          <w:rFonts w:eastAsia="Calibri"/>
          <w:lang w:val="uk-UA" w:eastAsia="en-US"/>
        </w:rPr>
        <w:t xml:space="preserve">З метою </w:t>
      </w:r>
      <w:r w:rsidR="002D614C" w:rsidRPr="001D1E44">
        <w:rPr>
          <w:rFonts w:eastAsia="Calibri"/>
          <w:lang w:val="uk-UA" w:eastAsia="en-US"/>
        </w:rPr>
        <w:t>підвищення ефективності діяльності установ сфери культури Бучанської міської територіальної громади, збереження духовної та історико-культурної спадщини, підвищення рівня поінформованості та просвітництва жителів громади, забезпечення реалізації прав громадян на доступ до культурних послуг</w:t>
      </w:r>
      <w:r w:rsidR="002D614C">
        <w:rPr>
          <w:rFonts w:eastAsia="Calibri"/>
          <w:lang w:val="uk-UA" w:eastAsia="en-US"/>
        </w:rPr>
        <w:t xml:space="preserve">, </w:t>
      </w:r>
      <w:r>
        <w:rPr>
          <w:lang w:val="uk-UA"/>
        </w:rPr>
        <w:t>враховуючи вищезазначене просимо внести питання на розгляд до порядку денного чергової сесії Бучанської міської ради</w:t>
      </w:r>
    </w:p>
    <w:p w:rsidR="00CA5374" w:rsidRDefault="00CA5374" w:rsidP="00CA5374">
      <w:pPr>
        <w:tabs>
          <w:tab w:val="left" w:pos="0"/>
        </w:tabs>
        <w:ind w:right="27"/>
        <w:jc w:val="both"/>
        <w:rPr>
          <w:lang w:val="uk-UA"/>
        </w:rPr>
      </w:pPr>
    </w:p>
    <w:p w:rsidR="00CA5374" w:rsidRDefault="00CA5374" w:rsidP="00CA5374">
      <w:pPr>
        <w:tabs>
          <w:tab w:val="left" w:pos="0"/>
        </w:tabs>
        <w:ind w:right="2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Додатки:</w:t>
      </w:r>
    </w:p>
    <w:p w:rsidR="00CA5374" w:rsidRDefault="002D614C" w:rsidP="00CA5374">
      <w:pPr>
        <w:numPr>
          <w:ilvl w:val="1"/>
          <w:numId w:val="2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Проект рішення 1 прим. на 30</w:t>
      </w:r>
      <w:r w:rsidR="00CA5374">
        <w:rPr>
          <w:sz w:val="26"/>
          <w:szCs w:val="26"/>
          <w:lang w:val="uk-UA"/>
        </w:rPr>
        <w:t xml:space="preserve"> арк</w:t>
      </w:r>
      <w:r w:rsidR="00CA5374">
        <w:rPr>
          <w:sz w:val="26"/>
          <w:szCs w:val="26"/>
        </w:rPr>
        <w:t>.</w:t>
      </w:r>
    </w:p>
    <w:p w:rsidR="00CA5374" w:rsidRDefault="00CA5374" w:rsidP="00CA5374">
      <w:pPr>
        <w:rPr>
          <w:sz w:val="26"/>
          <w:szCs w:val="26"/>
          <w:lang w:val="uk-UA"/>
        </w:rPr>
      </w:pPr>
    </w:p>
    <w:p w:rsidR="00CA5374" w:rsidRDefault="00CA5374" w:rsidP="00CA5374">
      <w:pPr>
        <w:rPr>
          <w:sz w:val="26"/>
          <w:szCs w:val="26"/>
          <w:lang w:val="uk-UA"/>
        </w:rPr>
      </w:pPr>
    </w:p>
    <w:p w:rsidR="00CA5374" w:rsidRDefault="00CA5374" w:rsidP="00CA5374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Начальник                                                                                    Наталія ПІВЧУК</w:t>
      </w:r>
    </w:p>
    <w:p w:rsidR="00CA5374" w:rsidRDefault="00CA5374" w:rsidP="00CA5374">
      <w:pPr>
        <w:rPr>
          <w:lang w:val="uk-UA"/>
        </w:rPr>
      </w:pPr>
    </w:p>
    <w:p w:rsidR="00CA5374" w:rsidRDefault="00CA5374" w:rsidP="00CA5374">
      <w:pPr>
        <w:rPr>
          <w:lang w:val="uk-UA"/>
        </w:rPr>
      </w:pPr>
    </w:p>
    <w:p w:rsidR="00CA5374" w:rsidRDefault="00CA5374" w:rsidP="00CA5374">
      <w:pPr>
        <w:rPr>
          <w:lang w:val="uk-UA"/>
        </w:rPr>
      </w:pPr>
    </w:p>
    <w:p w:rsidR="00CA5374" w:rsidRDefault="00CA5374" w:rsidP="00CA5374">
      <w:pPr>
        <w:rPr>
          <w:lang w:val="uk-UA"/>
        </w:rPr>
      </w:pPr>
    </w:p>
    <w:p w:rsidR="00CA5374" w:rsidRDefault="00CA5374" w:rsidP="00CA5374">
      <w:pPr>
        <w:rPr>
          <w:lang w:val="uk-UA"/>
        </w:rPr>
      </w:pPr>
    </w:p>
    <w:p w:rsidR="00CA5374" w:rsidRDefault="00CA5374" w:rsidP="00CA5374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CA5374" w:rsidRDefault="00CA5374" w:rsidP="00FB405C">
      <w:pPr>
        <w:rPr>
          <w:lang w:val="uk-UA"/>
        </w:rPr>
      </w:pPr>
    </w:p>
    <w:p w:rsidR="00FB405C" w:rsidRDefault="00FB405C" w:rsidP="00FB405C">
      <w:pPr>
        <w:tabs>
          <w:tab w:val="left" w:pos="1635"/>
        </w:tabs>
        <w:rPr>
          <w:lang w:val="uk-UA"/>
        </w:rPr>
      </w:pPr>
    </w:p>
    <w:p w:rsidR="00FB405C" w:rsidRDefault="00FB405C" w:rsidP="00FB405C">
      <w:pPr>
        <w:tabs>
          <w:tab w:val="left" w:pos="1635"/>
        </w:tabs>
        <w:rPr>
          <w:lang w:val="uk-UA"/>
        </w:rPr>
      </w:pPr>
    </w:p>
    <w:p w:rsidR="00FB405C" w:rsidRDefault="00FB405C" w:rsidP="00FB405C">
      <w:pPr>
        <w:tabs>
          <w:tab w:val="left" w:pos="1635"/>
        </w:tabs>
        <w:rPr>
          <w:lang w:val="uk-UA"/>
        </w:rPr>
      </w:pPr>
    </w:p>
    <w:p w:rsidR="00FB405C" w:rsidRDefault="00FB405C" w:rsidP="00FB405C">
      <w:pPr>
        <w:tabs>
          <w:tab w:val="left" w:pos="1635"/>
        </w:tabs>
        <w:rPr>
          <w:lang w:val="uk-UA"/>
        </w:rPr>
      </w:pPr>
    </w:p>
    <w:p w:rsidR="00FB405C" w:rsidRDefault="00FB405C" w:rsidP="00FB405C">
      <w:pPr>
        <w:tabs>
          <w:tab w:val="left" w:pos="1635"/>
        </w:tabs>
        <w:rPr>
          <w:lang w:val="uk-UA"/>
        </w:rPr>
      </w:pPr>
    </w:p>
    <w:p w:rsidR="00FB405C" w:rsidRDefault="00FB405C" w:rsidP="00FB405C">
      <w:pPr>
        <w:tabs>
          <w:tab w:val="left" w:pos="1635"/>
        </w:tabs>
        <w:rPr>
          <w:lang w:val="uk-UA"/>
        </w:rPr>
      </w:pPr>
      <w:bookmarkStart w:id="3" w:name="_GoBack"/>
      <w:bookmarkEnd w:id="3"/>
    </w:p>
    <w:p w:rsidR="00FB405C" w:rsidRDefault="00FB405C" w:rsidP="00FB405C">
      <w:pPr>
        <w:tabs>
          <w:tab w:val="left" w:pos="1635"/>
        </w:tabs>
        <w:rPr>
          <w:lang w:val="uk-UA"/>
        </w:rPr>
      </w:pPr>
    </w:p>
    <w:p w:rsidR="00FB405C" w:rsidRDefault="00FB405C" w:rsidP="00FB405C">
      <w:pPr>
        <w:ind w:left="5664"/>
        <w:rPr>
          <w:lang w:val="uk-UA"/>
        </w:rPr>
      </w:pPr>
    </w:p>
    <w:p w:rsidR="00FB405C" w:rsidRPr="007B22A2" w:rsidRDefault="00FB405C" w:rsidP="00FB405C">
      <w:pPr>
        <w:ind w:left="5664"/>
        <w:rPr>
          <w:lang w:val="uk-UA"/>
        </w:rPr>
      </w:pPr>
      <w:r w:rsidRPr="007B22A2">
        <w:rPr>
          <w:lang w:val="uk-UA"/>
        </w:rPr>
        <w:t>Додаток</w:t>
      </w:r>
      <w:r>
        <w:rPr>
          <w:lang w:val="uk-UA"/>
        </w:rPr>
        <w:t xml:space="preserve"> 1</w:t>
      </w:r>
      <w:r w:rsidRPr="007B22A2">
        <w:rPr>
          <w:lang w:val="uk-UA"/>
        </w:rPr>
        <w:t xml:space="preserve">  </w:t>
      </w:r>
    </w:p>
    <w:p w:rsidR="00FB405C" w:rsidRPr="007B22A2" w:rsidRDefault="00FB405C" w:rsidP="00FB405C">
      <w:pPr>
        <w:ind w:left="5664"/>
        <w:rPr>
          <w:lang w:val="uk-UA"/>
        </w:rPr>
      </w:pPr>
      <w:r w:rsidRPr="007B22A2">
        <w:rPr>
          <w:lang w:val="uk-UA"/>
        </w:rPr>
        <w:t xml:space="preserve">до рішення 55 сесії VIІІ скликання </w:t>
      </w:r>
    </w:p>
    <w:p w:rsidR="00FB405C" w:rsidRPr="007B22A2" w:rsidRDefault="00FB405C" w:rsidP="00FB405C">
      <w:pPr>
        <w:ind w:left="5664"/>
        <w:rPr>
          <w:lang w:val="uk-UA"/>
        </w:rPr>
      </w:pPr>
      <w:r w:rsidRPr="007B22A2">
        <w:rPr>
          <w:lang w:val="uk-UA"/>
        </w:rPr>
        <w:t xml:space="preserve">Бучанської міської ради </w:t>
      </w:r>
    </w:p>
    <w:p w:rsidR="00FB405C" w:rsidRPr="007B22A2" w:rsidRDefault="00FB405C" w:rsidP="00FB405C">
      <w:pPr>
        <w:ind w:left="5664"/>
        <w:rPr>
          <w:color w:val="FF0000"/>
          <w:lang w:val="uk-UA"/>
        </w:rPr>
      </w:pPr>
      <w:r w:rsidRPr="007B22A2">
        <w:rPr>
          <w:lang w:val="uk-UA"/>
        </w:rPr>
        <w:t>від 02.2024 №  - 55 - VIІІ</w:t>
      </w:r>
    </w:p>
    <w:p w:rsidR="00FB405C" w:rsidRPr="007F5A99" w:rsidRDefault="00FB405C" w:rsidP="00FB405C">
      <w:pPr>
        <w:rPr>
          <w:b/>
          <w:sz w:val="26"/>
          <w:szCs w:val="26"/>
          <w:lang w:val="uk-UA" w:eastAsia="uk-UA"/>
        </w:rPr>
      </w:pPr>
    </w:p>
    <w:p w:rsidR="00FB405C" w:rsidRPr="007B22A2" w:rsidRDefault="00FB405C" w:rsidP="00FB405C">
      <w:pPr>
        <w:pStyle w:val="a4"/>
        <w:numPr>
          <w:ilvl w:val="0"/>
          <w:numId w:val="7"/>
        </w:numPr>
        <w:rPr>
          <w:bCs/>
          <w:sz w:val="22"/>
          <w:szCs w:val="22"/>
          <w:lang w:val="uk-UA"/>
        </w:rPr>
      </w:pPr>
      <w:r w:rsidRPr="007B22A2">
        <w:rPr>
          <w:sz w:val="22"/>
          <w:szCs w:val="22"/>
          <w:lang w:val="uk-UA"/>
        </w:rPr>
        <w:t xml:space="preserve">Внести зміни до </w:t>
      </w:r>
      <w:r w:rsidRPr="007B22A2">
        <w:rPr>
          <w:bCs/>
          <w:sz w:val="22"/>
          <w:szCs w:val="22"/>
          <w:lang w:val="uk-UA"/>
        </w:rPr>
        <w:t>Комплексної програми розвитку культури Бучанської міської територіальної громади на 2024-2026 роки, затвердженої</w:t>
      </w:r>
      <w:r w:rsidRPr="007B22A2">
        <w:rPr>
          <w:bCs/>
          <w:sz w:val="22"/>
          <w:szCs w:val="22"/>
        </w:rPr>
        <w:t> </w:t>
      </w:r>
      <w:hyperlink r:id="rId9" w:tgtFrame="_top" w:history="1">
        <w:r w:rsidRPr="007B22A2">
          <w:rPr>
            <w:bCs/>
            <w:sz w:val="22"/>
            <w:szCs w:val="22"/>
            <w:lang w:val="uk-UA"/>
          </w:rPr>
          <w:t>рішенням Бучанської міської ради від 11 грудня 2023 року № 4046-51-</w:t>
        </w:r>
        <w:r w:rsidRPr="007B22A2">
          <w:rPr>
            <w:bCs/>
            <w:sz w:val="22"/>
            <w:szCs w:val="22"/>
            <w:lang w:val="en-US"/>
          </w:rPr>
          <w:t>VIII</w:t>
        </w:r>
      </w:hyperlink>
      <w:r w:rsidRPr="007B22A2">
        <w:rPr>
          <w:bCs/>
          <w:sz w:val="22"/>
          <w:szCs w:val="22"/>
          <w:lang w:val="uk-UA"/>
        </w:rPr>
        <w:t>, а саме:</w:t>
      </w:r>
    </w:p>
    <w:p w:rsidR="00FB405C" w:rsidRPr="0029726B" w:rsidRDefault="00FB405C" w:rsidP="00FB405C">
      <w:pPr>
        <w:rPr>
          <w:b/>
          <w:sz w:val="22"/>
          <w:szCs w:val="22"/>
          <w:lang w:val="uk-UA" w:eastAsia="uk-UA"/>
        </w:rPr>
      </w:pPr>
    </w:p>
    <w:p w:rsidR="00FB405C" w:rsidRPr="0029726B" w:rsidRDefault="00FB405C" w:rsidP="00FB405C">
      <w:pPr>
        <w:pStyle w:val="a8"/>
        <w:spacing w:before="0" w:beforeAutospacing="0" w:after="0" w:afterAutospacing="0"/>
        <w:ind w:left="540"/>
        <w:jc w:val="both"/>
        <w:rPr>
          <w:sz w:val="22"/>
          <w:szCs w:val="22"/>
        </w:rPr>
      </w:pPr>
      <w:r w:rsidRPr="0029726B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Pr="0029726B">
        <w:rPr>
          <w:sz w:val="22"/>
          <w:szCs w:val="22"/>
        </w:rPr>
        <w:t>икласти п. 10 Паспорту Програми в новій редакції: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397"/>
        <w:gridCol w:w="5635"/>
      </w:tblGrid>
      <w:tr w:rsidR="00FB405C" w:rsidRPr="0029726B" w:rsidTr="00FB405C">
        <w:trPr>
          <w:trHeight w:val="435"/>
        </w:trPr>
        <w:tc>
          <w:tcPr>
            <w:tcW w:w="573" w:type="dxa"/>
            <w:shd w:val="clear" w:color="auto" w:fill="auto"/>
          </w:tcPr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3397" w:type="dxa"/>
            <w:shd w:val="clear" w:color="auto" w:fill="auto"/>
          </w:tcPr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  <w:p w:rsidR="00FB405C" w:rsidRPr="0029726B" w:rsidRDefault="00FB405C" w:rsidP="00FB405C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коштів місцевого бюджету</w:t>
            </w:r>
          </w:p>
          <w:p w:rsidR="00FB405C" w:rsidRPr="0029726B" w:rsidRDefault="00FB405C" w:rsidP="00FB405C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коштів державного бюджету</w:t>
            </w:r>
          </w:p>
          <w:p w:rsidR="00FB405C" w:rsidRPr="0029726B" w:rsidRDefault="00FB405C" w:rsidP="00FB405C">
            <w:pPr>
              <w:pStyle w:val="a4"/>
              <w:tabs>
                <w:tab w:val="left" w:pos="3780"/>
              </w:tabs>
              <w:ind w:left="0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 кошти позабюджетних джерел</w:t>
            </w:r>
          </w:p>
        </w:tc>
        <w:tc>
          <w:tcPr>
            <w:tcW w:w="5635" w:type="dxa"/>
            <w:shd w:val="clear" w:color="auto" w:fill="auto"/>
          </w:tcPr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</w:p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15786,1 тис. гривень</w:t>
            </w:r>
          </w:p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0,0 тис. гривень</w:t>
            </w:r>
          </w:p>
          <w:p w:rsidR="00FB405C" w:rsidRPr="0029726B" w:rsidRDefault="00FB405C" w:rsidP="00FB405C">
            <w:pPr>
              <w:tabs>
                <w:tab w:val="left" w:pos="3780"/>
              </w:tabs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183938,1 тис. гривень</w:t>
            </w:r>
          </w:p>
        </w:tc>
      </w:tr>
    </w:tbl>
    <w:p w:rsidR="00FB405C" w:rsidRPr="0029726B" w:rsidRDefault="00FB405C" w:rsidP="00FB405C">
      <w:pPr>
        <w:pStyle w:val="a8"/>
        <w:spacing w:before="0" w:beforeAutospacing="0" w:after="0" w:afterAutospacing="0"/>
        <w:ind w:left="540"/>
        <w:jc w:val="both"/>
        <w:rPr>
          <w:sz w:val="22"/>
          <w:szCs w:val="22"/>
        </w:rPr>
      </w:pPr>
    </w:p>
    <w:p w:rsidR="00FB405C" w:rsidRPr="0029726B" w:rsidRDefault="00FB405C" w:rsidP="00FB405C">
      <w:pPr>
        <w:pStyle w:val="a8"/>
        <w:numPr>
          <w:ilvl w:val="0"/>
          <w:numId w:val="4"/>
        </w:numPr>
        <w:tabs>
          <w:tab w:val="left" w:pos="851"/>
          <w:tab w:val="left" w:pos="993"/>
        </w:tabs>
        <w:spacing w:before="0" w:beforeAutospacing="0" w:after="0" w:afterAutospacing="0"/>
        <w:ind w:left="0" w:firstLine="705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29726B">
        <w:rPr>
          <w:sz w:val="22"/>
          <w:szCs w:val="22"/>
        </w:rPr>
        <w:t>икласти п.п. Ресурсне забезпечення розділу 6 “Обсяги та джерела фінансування Програми” в новій редакції</w:t>
      </w:r>
      <w:r>
        <w:rPr>
          <w:sz w:val="22"/>
          <w:szCs w:val="22"/>
        </w:rPr>
        <w:t>:</w:t>
      </w:r>
    </w:p>
    <w:p w:rsidR="00FB405C" w:rsidRPr="0029726B" w:rsidRDefault="00FB405C" w:rsidP="00FB405C">
      <w:pPr>
        <w:spacing w:line="276" w:lineRule="auto"/>
        <w:jc w:val="center"/>
        <w:rPr>
          <w:b/>
          <w:bCs/>
          <w:sz w:val="22"/>
          <w:szCs w:val="22"/>
          <w:lang w:val="uk-UA"/>
        </w:rPr>
      </w:pPr>
      <w:r w:rsidRPr="0029726B">
        <w:rPr>
          <w:b/>
          <w:bCs/>
          <w:sz w:val="22"/>
          <w:szCs w:val="22"/>
          <w:lang w:val="uk-UA"/>
        </w:rPr>
        <w:t>РЕСУРСНЕ ЗАБЕЗПЕЧЕННЯ ПРОГРАМИ</w:t>
      </w:r>
    </w:p>
    <w:tbl>
      <w:tblPr>
        <w:tblpPr w:leftFromText="180" w:rightFromText="180" w:vertAnchor="text" w:horzAnchor="margin" w:tblpYSpec="top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1492"/>
        <w:gridCol w:w="1559"/>
        <w:gridCol w:w="1417"/>
        <w:gridCol w:w="1701"/>
      </w:tblGrid>
      <w:tr w:rsidR="00FB405C" w:rsidRPr="0029726B" w:rsidTr="00FB405C">
        <w:trPr>
          <w:trHeight w:val="297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Етапи виконання програми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Всього витрат на виконання Програми</w:t>
            </w:r>
          </w:p>
        </w:tc>
      </w:tr>
      <w:tr w:rsidR="00FB405C" w:rsidRPr="0029726B" w:rsidTr="00FB405C">
        <w:trPr>
          <w:trHeight w:val="297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 етап</w:t>
            </w:r>
          </w:p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ІІ етап</w:t>
            </w:r>
          </w:p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2025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ІІІ етап</w:t>
            </w:r>
          </w:p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2026 рік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FB405C" w:rsidRPr="0029726B" w:rsidTr="00FB405C">
        <w:trPr>
          <w:trHeight w:val="29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5</w:t>
            </w:r>
          </w:p>
        </w:tc>
      </w:tr>
      <w:tr w:rsidR="00FB405C" w:rsidRPr="0029726B" w:rsidTr="00FB405C">
        <w:trPr>
          <w:trHeight w:val="79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5C" w:rsidRPr="0029726B" w:rsidRDefault="00FB405C" w:rsidP="00FB405C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Обсяг ресурсів всього, в тому числі:</w:t>
            </w:r>
            <w:r w:rsidRPr="0029726B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186154,2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6770,0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6800,0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199724,2</w:t>
            </w:r>
          </w:p>
        </w:tc>
      </w:tr>
      <w:tr w:rsidR="00FB405C" w:rsidRPr="0029726B" w:rsidTr="00FB405C">
        <w:trPr>
          <w:trHeight w:val="4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5C" w:rsidRPr="0029726B" w:rsidRDefault="00FB405C" w:rsidP="00FB405C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державний бюджет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FB405C" w:rsidRPr="0029726B" w:rsidTr="00FB40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05C" w:rsidRPr="0029726B" w:rsidRDefault="00FB405C" w:rsidP="00FB405C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обласний бюджет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FB405C" w:rsidRPr="0029726B" w:rsidTr="00FB40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29726B">
              <w:rPr>
                <w:color w:val="000000"/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4886,1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5400,0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5500,0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15786,1</w:t>
            </w:r>
          </w:p>
        </w:tc>
      </w:tr>
      <w:tr w:rsidR="00FB405C" w:rsidRPr="0029726B" w:rsidTr="00FB405C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rPr>
                <w:color w:val="000000"/>
                <w:sz w:val="22"/>
                <w:szCs w:val="22"/>
                <w:lang w:val="uk-UA"/>
              </w:rPr>
            </w:pPr>
            <w:r w:rsidRPr="0029726B">
              <w:rPr>
                <w:color w:val="000000"/>
                <w:sz w:val="22"/>
                <w:szCs w:val="22"/>
                <w:lang w:val="uk-UA"/>
              </w:rPr>
              <w:t xml:space="preserve">Кошти позабюджетних джерел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181268,1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1370,0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1300,0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05C" w:rsidRPr="0029726B" w:rsidRDefault="00FB405C" w:rsidP="00FB405C">
            <w:pPr>
              <w:spacing w:line="276" w:lineRule="auto"/>
              <w:jc w:val="center"/>
              <w:rPr>
                <w:b/>
                <w:sz w:val="22"/>
                <w:szCs w:val="22"/>
                <w:lang w:val="uk-UA"/>
              </w:rPr>
            </w:pPr>
            <w:r w:rsidRPr="0029726B">
              <w:rPr>
                <w:b/>
                <w:sz w:val="22"/>
                <w:szCs w:val="22"/>
                <w:lang w:val="uk-UA"/>
              </w:rPr>
              <w:t>183938,1</w:t>
            </w:r>
          </w:p>
        </w:tc>
      </w:tr>
    </w:tbl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FB405C" w:rsidRDefault="00FB405C" w:rsidP="00FB405C">
      <w:pPr>
        <w:widowControl w:val="0"/>
        <w:tabs>
          <w:tab w:val="left" w:pos="1920"/>
          <w:tab w:val="left" w:pos="2355"/>
        </w:tabs>
        <w:spacing w:line="288" w:lineRule="auto"/>
      </w:pPr>
    </w:p>
    <w:p w:rsidR="00FB405C" w:rsidRDefault="00FB405C" w:rsidP="00FB405C">
      <w:pPr>
        <w:widowControl w:val="0"/>
        <w:tabs>
          <w:tab w:val="left" w:pos="1920"/>
          <w:tab w:val="left" w:pos="2355"/>
        </w:tabs>
        <w:spacing w:line="288" w:lineRule="auto"/>
      </w:pPr>
      <w:r>
        <w:t>Начальник Відділу культури,</w:t>
      </w:r>
    </w:p>
    <w:p w:rsidR="00FB405C" w:rsidRDefault="00FB405C" w:rsidP="00FB405C">
      <w:pPr>
        <w:widowControl w:val="0"/>
        <w:tabs>
          <w:tab w:val="left" w:pos="1920"/>
          <w:tab w:val="left" w:pos="2355"/>
        </w:tabs>
        <w:spacing w:line="288" w:lineRule="auto"/>
      </w:pPr>
      <w:r>
        <w:t xml:space="preserve">національностей та релігій </w:t>
      </w:r>
    </w:p>
    <w:p w:rsidR="00FB405C" w:rsidRPr="00E35374" w:rsidRDefault="00FB405C" w:rsidP="00FB405C">
      <w:pPr>
        <w:spacing w:after="200" w:line="276" w:lineRule="auto"/>
        <w:rPr>
          <w:sz w:val="26"/>
          <w:szCs w:val="26"/>
        </w:rPr>
      </w:pPr>
      <w:r>
        <w:t>Бучанської міської ради</w:t>
      </w:r>
      <w:r>
        <w:tab/>
      </w:r>
      <w:r>
        <w:tab/>
        <w:t xml:space="preserve">                                            Наталія ПІВЧУК</w:t>
      </w:r>
    </w:p>
    <w:p w:rsidR="00FB405C" w:rsidRPr="003918D3" w:rsidRDefault="00FB405C" w:rsidP="00FB405C">
      <w:pPr>
        <w:rPr>
          <w:b/>
          <w:sz w:val="22"/>
          <w:szCs w:val="22"/>
        </w:rPr>
      </w:pPr>
    </w:p>
    <w:p w:rsidR="00FB405C" w:rsidRPr="00C52B2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  <w:lang w:val="ru-RU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FB405C" w:rsidRDefault="00FB405C" w:rsidP="00FB405C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C52B2C" w:rsidRPr="00FB405C" w:rsidRDefault="00FB405C" w:rsidP="00FB405C">
      <w:pPr>
        <w:tabs>
          <w:tab w:val="left" w:pos="1635"/>
        </w:tabs>
        <w:rPr>
          <w:lang w:val="uk-UA"/>
        </w:rPr>
        <w:sectPr w:rsidR="00C52B2C" w:rsidRPr="00FB405C" w:rsidSect="000B13BF">
          <w:pgSz w:w="11906" w:h="16838"/>
          <w:pgMar w:top="850" w:right="850" w:bottom="850" w:left="1417" w:header="708" w:footer="708" w:gutter="0"/>
          <w:cols w:space="720"/>
        </w:sectPr>
      </w:pPr>
      <w:r>
        <w:rPr>
          <w:lang w:val="uk-UA"/>
        </w:rPr>
        <w:tab/>
      </w:r>
    </w:p>
    <w:p w:rsidR="002C3236" w:rsidRPr="002C3236" w:rsidRDefault="002C3236" w:rsidP="002C3236">
      <w:pPr>
        <w:ind w:left="5664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</w:t>
      </w:r>
      <w:r w:rsidR="00FB405C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FB405C">
        <w:rPr>
          <w:lang w:val="uk-UA"/>
        </w:rPr>
        <w:t xml:space="preserve"> </w:t>
      </w:r>
      <w:r w:rsidRPr="002C3236">
        <w:rPr>
          <w:lang w:val="uk-UA"/>
        </w:rPr>
        <w:t>Додаток</w:t>
      </w:r>
      <w:r w:rsidR="00FB405C">
        <w:rPr>
          <w:lang w:val="uk-UA"/>
        </w:rPr>
        <w:t xml:space="preserve"> 2</w:t>
      </w:r>
    </w:p>
    <w:p w:rsidR="002C3236" w:rsidRPr="002C3236" w:rsidRDefault="002C3236" w:rsidP="002C3236">
      <w:pPr>
        <w:ind w:left="566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Pr="002C3236">
        <w:rPr>
          <w:lang w:val="uk-UA"/>
        </w:rPr>
        <w:t>до рішення 55 сесії VIІІ скликання</w:t>
      </w:r>
    </w:p>
    <w:p w:rsidR="002C3236" w:rsidRPr="002C3236" w:rsidRDefault="002C3236" w:rsidP="002C3236">
      <w:pPr>
        <w:ind w:left="566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 w:rsidRPr="002C3236">
        <w:rPr>
          <w:lang w:val="uk-UA"/>
        </w:rPr>
        <w:t>Бучанської міської ради</w:t>
      </w:r>
    </w:p>
    <w:p w:rsidR="002C3236" w:rsidRPr="002C3236" w:rsidRDefault="002C3236" w:rsidP="002C3236">
      <w:pPr>
        <w:ind w:left="5664"/>
        <w:jc w:val="center"/>
        <w:rPr>
          <w:color w:val="FF0000"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 w:rsidRPr="002C3236">
        <w:rPr>
          <w:lang w:val="uk-UA"/>
        </w:rPr>
        <w:t>від 02.2024 №  - 55 - VIІІ</w:t>
      </w: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CE011B" w:rsidRPr="00C52B2C" w:rsidRDefault="00CE011B" w:rsidP="00C52B2C">
      <w:pPr>
        <w:jc w:val="center"/>
        <w:rPr>
          <w:b/>
          <w:lang w:val="uk-UA"/>
        </w:rPr>
      </w:pPr>
      <w:r w:rsidRPr="00C52B2C">
        <w:rPr>
          <w:b/>
          <w:lang w:val="uk-UA"/>
        </w:rPr>
        <w:t>НАПРЯМИ ДІЯЛЬНОСТІ ТА ЗАХОДИ РЕАЛІЗАЦІЇ КОМПЛЕКСНОЇ ПРОГРАМИ РОЗВИТКУ КУЛЬТУРИ БУЧАНСЬКОЇ МІСЬКОЇ ТЕРИТОРІАЛЬНОЇ ГРОМАДИ</w:t>
      </w:r>
    </w:p>
    <w:tbl>
      <w:tblPr>
        <w:tblW w:w="157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701"/>
        <w:gridCol w:w="2268"/>
        <w:gridCol w:w="992"/>
        <w:gridCol w:w="1984"/>
        <w:gridCol w:w="1843"/>
        <w:gridCol w:w="992"/>
        <w:gridCol w:w="1134"/>
        <w:gridCol w:w="993"/>
        <w:gridCol w:w="3147"/>
      </w:tblGrid>
      <w:tr w:rsidR="00CE011B" w:rsidRPr="00CE011B" w:rsidTr="00C52B2C">
        <w:trPr>
          <w:trHeight w:val="69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№</w:t>
            </w:r>
          </w:p>
          <w:p w:rsidR="00CE011B" w:rsidRPr="00CE011B" w:rsidRDefault="00CE011B" w:rsidP="00C52B2C">
            <w:pPr>
              <w:jc w:val="center"/>
            </w:pPr>
            <w:r w:rsidRPr="00CE011B"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Зміст</w:t>
            </w:r>
          </w:p>
          <w:p w:rsidR="00CE011B" w:rsidRPr="00CE011B" w:rsidRDefault="00CE011B" w:rsidP="00C52B2C">
            <w:pPr>
              <w:jc w:val="center"/>
            </w:pPr>
            <w:r w:rsidRPr="00CE011B">
              <w:t>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Термін</w:t>
            </w:r>
          </w:p>
          <w:p w:rsidR="00CE011B" w:rsidRPr="00CE011B" w:rsidRDefault="00CE011B" w:rsidP="00C52B2C">
            <w:pPr>
              <w:jc w:val="center"/>
            </w:pPr>
            <w:r w:rsidRPr="00CE011B">
              <w:t>вико-нання</w:t>
            </w:r>
          </w:p>
          <w:p w:rsidR="00CE011B" w:rsidRPr="00CE011B" w:rsidRDefault="00CE011B" w:rsidP="00C52B2C">
            <w:pPr>
              <w:jc w:val="center"/>
            </w:pPr>
          </w:p>
          <w:p w:rsidR="00CE011B" w:rsidRPr="00CE011B" w:rsidRDefault="00CE011B" w:rsidP="00C52B2C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Виконавці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Джерела</w:t>
            </w:r>
          </w:p>
          <w:p w:rsidR="00CE011B" w:rsidRPr="00CE011B" w:rsidRDefault="00CE011B" w:rsidP="00C52B2C">
            <w:pPr>
              <w:jc w:val="center"/>
            </w:pPr>
            <w:r w:rsidRPr="00CE011B">
              <w:t>фінансу-вання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Орієнтовний обсяг фінансування по роках, тис. грн,</w:t>
            </w:r>
          </w:p>
          <w:p w:rsidR="00CE011B" w:rsidRPr="00CE011B" w:rsidRDefault="00CE011B" w:rsidP="00C52B2C">
            <w:pPr>
              <w:jc w:val="center"/>
            </w:pP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Очікуваний результат</w:t>
            </w:r>
          </w:p>
        </w:tc>
      </w:tr>
      <w:tr w:rsidR="00CE011B" w:rsidRPr="00CE011B" w:rsidTr="00C52B2C">
        <w:trPr>
          <w:trHeight w:val="36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52B2C">
            <w:pPr>
              <w:jc w:val="center"/>
            </w:pPr>
            <w:r w:rsidRPr="00CE011B">
              <w:t>І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52B2C">
            <w:pPr>
              <w:jc w:val="center"/>
            </w:pPr>
            <w:r w:rsidRPr="00CE011B">
              <w:t>ІІ рік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52B2C">
            <w:pPr>
              <w:jc w:val="center"/>
            </w:pPr>
            <w:r w:rsidRPr="00CE011B">
              <w:t>ІІІ рік</w:t>
            </w:r>
          </w:p>
        </w:tc>
        <w:tc>
          <w:tcPr>
            <w:tcW w:w="3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1B" w:rsidRPr="00CE011B" w:rsidRDefault="00CE011B" w:rsidP="00C52B2C">
            <w:pPr>
              <w:jc w:val="center"/>
            </w:pP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9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1B" w:rsidRPr="00CE011B" w:rsidRDefault="00CE011B" w:rsidP="00C52B2C">
            <w:pPr>
              <w:jc w:val="center"/>
            </w:pPr>
            <w:r w:rsidRPr="00CE011B">
              <w:t>10</w:t>
            </w:r>
          </w:p>
        </w:tc>
      </w:tr>
      <w:tr w:rsidR="00CE011B" w:rsidRPr="00CE011B" w:rsidTr="00C52B2C">
        <w:trPr>
          <w:trHeight w:val="261"/>
        </w:trPr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52B2C">
            <w:pPr>
              <w:pStyle w:val="a4"/>
              <w:numPr>
                <w:ilvl w:val="0"/>
                <w:numId w:val="5"/>
              </w:numPr>
              <w:jc w:val="center"/>
            </w:pPr>
            <w:r w:rsidRPr="00CE011B">
              <w:t>Розвиток бібліотечної мережі та бібліотечної справи</w:t>
            </w: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Поповнення бібліотечного фонду новими сучасними виданнями та періодикою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Придбання друкованих видань, поповнення фонду за рахунок благодійних надходжень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140,0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 xml:space="preserve">Популяризації читання, збереження </w:t>
            </w:r>
          </w:p>
          <w:p w:rsidR="00CE011B" w:rsidRPr="00CE011B" w:rsidRDefault="00CE011B" w:rsidP="00CE011B">
            <w:r w:rsidRPr="00CE011B">
              <w:t>та розширення бібліотечних фондів. Покращення якості обслуговування читачів, підвищення рівня читацької компетентності, розвиток зацікавленості громадян у користуванні друкованою книгою, як джерелом інформації</w:t>
            </w: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Цифровізація бібліотечного простору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Придбання і впровадження автоматизованої бібліотечно- інформаційної системи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15,0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 xml:space="preserve">Створення електронного каталогу книг, електронної бази читачів, що буде сприяти задоволенню інформаційних потреб мешканців </w:t>
            </w:r>
            <w:proofErr w:type="gramStart"/>
            <w:r w:rsidRPr="00CE011B">
              <w:t>громади  і</w:t>
            </w:r>
            <w:proofErr w:type="gramEnd"/>
            <w:r w:rsidRPr="00CE011B">
              <w:t xml:space="preserve"> покращення </w:t>
            </w:r>
            <w:r w:rsidRPr="00CE011B">
              <w:lastRenderedPageBreak/>
              <w:t xml:space="preserve">обслуговування читачів через надання цілодобового онлайн – доступу до електронного каталогу, підвищить  ефективність використання ресурсів бібліотек. </w:t>
            </w: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lastRenderedPageBreak/>
              <w:t>1.3.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Організація та проведення заходів, спрямованих на промоцію читання серед різних верств населення</w:t>
            </w:r>
          </w:p>
          <w:p w:rsidR="00CE011B" w:rsidRPr="00CE011B" w:rsidRDefault="00CE011B" w:rsidP="00CE011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Організація та проведення літературних заходів, зустрічей з письменниками, виставок тощо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Залучення більшої кількості населення до бібліотеки та читання, промоція книги, розширення читацького світогляду, розвиток літературно-творчих здібностей, підвищення рейтингу книги в дозвіллі як дітей так і дорослого населеня</w:t>
            </w:r>
          </w:p>
        </w:tc>
      </w:tr>
      <w:tr w:rsidR="00CE011B" w:rsidRPr="00CE011B" w:rsidTr="00C52B2C"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52B2C" w:rsidP="00C52B2C">
            <w:pPr>
              <w:jc w:val="center"/>
            </w:pPr>
            <w:r>
              <w:rPr>
                <w:lang w:val="uk-UA"/>
              </w:rPr>
              <w:t xml:space="preserve">2. </w:t>
            </w:r>
            <w:r w:rsidR="00CE011B" w:rsidRPr="00CE011B">
              <w:t>Розвиток та збереження музейної справи та охорона культурної спадщини</w:t>
            </w:r>
          </w:p>
        </w:tc>
      </w:tr>
      <w:tr w:rsidR="00CE011B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Популяризація пам’яткоохоронної діяльності та створення сприятливого інформацій</w:t>
            </w:r>
          </w:p>
          <w:p w:rsidR="00CE011B" w:rsidRPr="00CE011B" w:rsidRDefault="00CE011B" w:rsidP="00CE011B">
            <w:r w:rsidRPr="00CE011B">
              <w:t>ного поля для охорони культурної спадщини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Проведення паспортизації об’єктів культурної спадщини та включення цих об’єктів до Державного реєстру нерухомих пам’яток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100,0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1B" w:rsidRPr="00CE011B" w:rsidRDefault="00CE011B" w:rsidP="00CE011B">
            <w:r w:rsidRPr="00CE011B">
              <w:t>Здійснення дієвого контролю за дотриманням вимог чинного законодавства України у сфері охорони культурної спадщини, збереження, раціональне використання, популяризація існуючих об’єктів культурної спадщини та виявлення і вивчення нових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Формування у громади знань та поваги до </w:t>
            </w:r>
            <w:r w:rsidRPr="00CE011B">
              <w:lastRenderedPageBreak/>
              <w:t>історичного минулого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 xml:space="preserve">Проведення виставок, єкскурсій в музеї історії і </w:t>
            </w:r>
            <w:r w:rsidRPr="00CE011B">
              <w:lastRenderedPageBreak/>
              <w:t>культури «Уваровський дім»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Відділ культури, національностей та релігій </w:t>
            </w:r>
            <w:r w:rsidRPr="00CE011B">
              <w:lastRenderedPageBreak/>
              <w:t>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Формування у громади знань та поваги до історичного минулого </w:t>
            </w:r>
            <w:r w:rsidRPr="00CE011B">
              <w:lastRenderedPageBreak/>
              <w:t>територіальної громади та України.</w:t>
            </w:r>
          </w:p>
          <w:p w:rsidR="003A6FE4" w:rsidRPr="00CE011B" w:rsidRDefault="003A6FE4" w:rsidP="003A6FE4"/>
        </w:tc>
      </w:tr>
      <w:tr w:rsidR="007178F1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3A6FE4" w:rsidRDefault="007178F1" w:rsidP="007178F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Збереження та контроль стану будівель музейних установ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color w:val="1D1D1B"/>
                <w:sz w:val="22"/>
                <w:szCs w:val="22"/>
                <w:lang w:val="uk-UA"/>
              </w:rPr>
            </w:pPr>
            <w:r w:rsidRPr="0029726B">
              <w:rPr>
                <w:color w:val="1D1D1B"/>
                <w:sz w:val="22"/>
                <w:szCs w:val="22"/>
                <w:lang w:val="uk-UA"/>
              </w:rPr>
              <w:t xml:space="preserve">Проведення </w:t>
            </w:r>
            <w:r w:rsidRPr="0029726B">
              <w:rPr>
                <w:sz w:val="22"/>
                <w:szCs w:val="22"/>
                <w:shd w:val="clear" w:color="auto" w:fill="FFFFFF"/>
              </w:rPr>
              <w:t xml:space="preserve">експертизи технічного стану об’єкта – </w:t>
            </w:r>
            <w:r w:rsidRPr="0029726B">
              <w:rPr>
                <w:sz w:val="22"/>
                <w:szCs w:val="22"/>
              </w:rPr>
              <w:t>Будинку-музею видатних діячів науки і культури ім. Є.О.Патона, розташованого за адресою: Київська обл., Бучанський р-н, м. Буча, вул. Є.Патона, 8в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2024</w:t>
            </w:r>
            <w:r>
              <w:rPr>
                <w:sz w:val="22"/>
                <w:szCs w:val="22"/>
                <w:lang w:val="uk-UA"/>
              </w:rPr>
              <w:t xml:space="preserve"> - 2026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rStyle w:val="21"/>
                <w:b w:val="0"/>
                <w:sz w:val="22"/>
                <w:szCs w:val="22"/>
              </w:rPr>
            </w:pPr>
            <w:r w:rsidRPr="0029726B">
              <w:rPr>
                <w:rStyle w:val="21"/>
                <w:b w:val="0"/>
                <w:sz w:val="22"/>
                <w:szCs w:val="22"/>
              </w:rPr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F1" w:rsidRPr="0029726B" w:rsidRDefault="007178F1" w:rsidP="007178F1">
            <w:pPr>
              <w:rPr>
                <w:color w:val="1D1D1B"/>
                <w:sz w:val="22"/>
                <w:szCs w:val="22"/>
                <w:lang w:val="uk-UA"/>
              </w:rPr>
            </w:pPr>
            <w:r w:rsidRPr="0029726B">
              <w:rPr>
                <w:color w:val="1D1D1B"/>
                <w:sz w:val="22"/>
                <w:szCs w:val="22"/>
                <w:lang w:val="uk-UA"/>
              </w:rPr>
              <w:t>Контроль за технічним станом будівель</w:t>
            </w:r>
          </w:p>
          <w:p w:rsidR="007178F1" w:rsidRPr="0029726B" w:rsidRDefault="007178F1" w:rsidP="007178F1">
            <w:pPr>
              <w:rPr>
                <w:color w:val="1D1D1B"/>
                <w:sz w:val="22"/>
                <w:szCs w:val="22"/>
                <w:lang w:val="uk-UA"/>
              </w:rPr>
            </w:pPr>
          </w:p>
        </w:tc>
      </w:tr>
      <w:tr w:rsidR="003A6FE4" w:rsidRPr="00CE011B" w:rsidTr="00C52B2C"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pStyle w:val="a4"/>
              <w:numPr>
                <w:ilvl w:val="0"/>
                <w:numId w:val="4"/>
              </w:numPr>
              <w:jc w:val="center"/>
            </w:pPr>
            <w:r w:rsidRPr="00CE011B">
              <w:t>Забезпечення збереження та розвитку мережі закладів культури клубного типу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Розвиток аматорського мистецтва та народного промислу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Сприяння розвитку та участі колективів, аматорів народного мистецтва, учасників клубних угрупувань у міських, обласних, всеукраїнських та міжнародних культурно-мистецьких заходах та конкурсах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>25,0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 xml:space="preserve">Розвиток всебічного простору творчого самовираження, комплексного виховання дітей та юнацтва, виявлення творчого </w:t>
            </w:r>
            <w:proofErr w:type="gramStart"/>
            <w:r w:rsidRPr="00CE011B">
              <w:t>потенціалу,  підвищення</w:t>
            </w:r>
            <w:proofErr w:type="gramEnd"/>
            <w:r w:rsidRPr="00CE011B">
              <w:t xml:space="preserve"> креативності мешканців БМТГ. Розвиток учасників творчих колективів та клубних угрупувань.</w:t>
            </w:r>
          </w:p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удосконалення змістовного відпочинку різноманітних </w:t>
            </w:r>
            <w:r w:rsidRPr="00CE011B">
              <w:lastRenderedPageBreak/>
              <w:t>груп населення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Проведення культурно – мистецьких, навчально-</w:t>
            </w:r>
            <w:r w:rsidRPr="00CE011B">
              <w:lastRenderedPageBreak/>
              <w:t>пізнавальних та інщих заходів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Якісне проведення масових культурно-мистецьких заходів, створення умов для розвитку аматорського музичного, театрального, </w:t>
            </w:r>
            <w:r w:rsidRPr="00CE011B">
              <w:lastRenderedPageBreak/>
              <w:t>хореографічного мистецтва, народної художньої творчості, культурного дозвілля населення</w:t>
            </w:r>
          </w:p>
        </w:tc>
      </w:tr>
      <w:tr w:rsidR="003A6FE4" w:rsidRPr="00CE011B" w:rsidTr="00C52B2C"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pStyle w:val="a4"/>
              <w:numPr>
                <w:ilvl w:val="0"/>
                <w:numId w:val="4"/>
              </w:numPr>
              <w:jc w:val="center"/>
            </w:pPr>
            <w:r w:rsidRPr="00CE011B">
              <w:lastRenderedPageBreak/>
              <w:t>Збереження та розвиток мережі початкових мистецьких навчальних закладів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Підвищення якості освіти і виховання шляхом покращення умов організації навчального процесу в мистецьких навчальних закладах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Розробка і введення в дію освітніх програм, розроблених з урахуванням Типових освітніх програм, затверджених </w:t>
            </w:r>
            <w:proofErr w:type="gramStart"/>
            <w:r w:rsidRPr="00CE011B">
              <w:t>наказом  Міністерства</w:t>
            </w:r>
            <w:proofErr w:type="gramEnd"/>
            <w:r w:rsidRPr="00CE011B">
              <w:t xml:space="preserve"> культури України.</w:t>
            </w:r>
          </w:p>
          <w:p w:rsidR="003A6FE4" w:rsidRPr="00CE011B" w:rsidRDefault="003A6FE4" w:rsidP="003A6FE4">
            <w:r w:rsidRPr="00CE011B">
              <w:t>Створення умов для впровадження експериментальних програм.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Створення належних умов для функціонування системи початкової мистецької освіти, яка забезпечує розвиток, виховання і навчання дитей та молоді, створює оптимальні умови для розвитку та творчої реалізації дітей і молоді; надання якісної мистецької освіти</w:t>
            </w:r>
          </w:p>
        </w:tc>
      </w:tr>
      <w:tr w:rsidR="003A6FE4" w:rsidRPr="00CE011B" w:rsidTr="00C52B2C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4.2.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Забезпечення реалізації прав громадян на доступ до культурних надбань, здобуття мистецької освіти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Розвиток культурної інфраструктури для дітей. Реалізація дитячих та молодіжних мистецьких проєктів, </w:t>
            </w:r>
            <w:proofErr w:type="gramStart"/>
            <w:r w:rsidRPr="00CE011B">
              <w:t>зокрема:  хореографічних</w:t>
            </w:r>
            <w:proofErr w:type="gramEnd"/>
            <w:r w:rsidRPr="00CE011B">
              <w:t xml:space="preserve"> вистав, концертних програм, виставок робіт з метою інтеграції дітей та молоді в </w:t>
            </w:r>
            <w:r w:rsidRPr="00CE011B">
              <w:lastRenderedPageBreak/>
              <w:t>професійне культурно-мистецьке життя Бучанської громади.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Сприяння творчому розвитку здобувачів освіти шляхом залучення до колективних творчих робіт</w:t>
            </w:r>
          </w:p>
          <w:p w:rsidR="003A6FE4" w:rsidRPr="00CE011B" w:rsidRDefault="003A6FE4" w:rsidP="003A6FE4">
            <w:r w:rsidRPr="00CE011B">
              <w:t>Формування обізнаного слухача.</w:t>
            </w:r>
          </w:p>
          <w:p w:rsidR="003A6FE4" w:rsidRPr="00CE011B" w:rsidRDefault="003A6FE4" w:rsidP="003A6FE4">
            <w:r w:rsidRPr="00CE011B">
              <w:t>Творче спілкування закладів, обмін досвідом.</w:t>
            </w:r>
          </w:p>
        </w:tc>
      </w:tr>
      <w:tr w:rsidR="003A6FE4" w:rsidRPr="00CE011B" w:rsidTr="00C52B2C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Створення в рамках навчального процесу нових творчих колективів гри на народних інструментах із залученням учнів.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Збереження та відродження національних традицій.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4.3.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Створення умов для забезпечення практичної професійної перепідготовки та підвищення кваліфікації викладачів системи мистецької освіти;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Участь викладачів мистецьких шкіл міста в обласних та всеукраїнських семінарах, школах досвіду, методичних об’єднаннях, майстер-класах тощо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Не потребує фінансування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Поширення кращого педагогічного досвіду, презентація діяльності мистецьких навчальних закладів громади 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Проведення та участь учнів у мистецьких заходів, конкурсах, виставках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Забезпечення участі колективів, учнів мистецьких закладів культури міста у міських, обласних, всеукраїнських та міжнародних фестивалях, </w:t>
            </w:r>
            <w:r w:rsidRPr="00CE011B">
              <w:lastRenderedPageBreak/>
              <w:t>конкурсах, симпозіумах, пленерах та виставках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FE4" w:rsidRPr="00CE011B" w:rsidRDefault="003A6FE4" w:rsidP="003A6FE4">
            <w:r w:rsidRPr="00CE011B">
              <w:t xml:space="preserve">Реалізація дитячих та молодіжних мистецьких проєктів, </w:t>
            </w:r>
            <w:proofErr w:type="gramStart"/>
            <w:r w:rsidRPr="00CE011B">
              <w:t>зокрема:  виставки</w:t>
            </w:r>
            <w:proofErr w:type="gramEnd"/>
            <w:r w:rsidRPr="00CE011B">
              <w:t xml:space="preserve"> робіт та концертні програми з метою інтеграції дітей та молоді в професійне культурно-мистецьке життя громади. Мистецькі конкурси:</w:t>
            </w:r>
          </w:p>
          <w:p w:rsidR="003A6FE4" w:rsidRPr="00CE011B" w:rsidRDefault="003A6FE4" w:rsidP="003A6FE4">
            <w:r w:rsidRPr="00CE011B">
              <w:lastRenderedPageBreak/>
              <w:t>- «Осінній марафон» (щорічно)</w:t>
            </w:r>
          </w:p>
          <w:p w:rsidR="003A6FE4" w:rsidRPr="00CE011B" w:rsidRDefault="003A6FE4" w:rsidP="003A6FE4">
            <w:r w:rsidRPr="00CE011B">
              <w:t>- «Об’єднаймося ж, брати мої» (щорічно)</w:t>
            </w:r>
          </w:p>
          <w:p w:rsidR="003A6FE4" w:rsidRPr="00CE011B" w:rsidRDefault="003A6FE4" w:rsidP="003A6FE4">
            <w:r w:rsidRPr="00CE011B">
              <w:t>- «Зимовий дебют» (щорічно)</w:t>
            </w:r>
          </w:p>
          <w:p w:rsidR="003A6FE4" w:rsidRPr="00CE011B" w:rsidRDefault="003A6FE4" w:rsidP="003A6FE4">
            <w:r w:rsidRPr="00CE011B">
              <w:t>та інші</w:t>
            </w:r>
          </w:p>
        </w:tc>
      </w:tr>
      <w:tr w:rsidR="003A6FE4" w:rsidRPr="00CE011B" w:rsidTr="00C52B2C">
        <w:trPr>
          <w:trHeight w:val="224"/>
        </w:trPr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pStyle w:val="a4"/>
              <w:numPr>
                <w:ilvl w:val="0"/>
                <w:numId w:val="4"/>
              </w:numPr>
              <w:jc w:val="center"/>
            </w:pPr>
            <w:r w:rsidRPr="00CE011B">
              <w:lastRenderedPageBreak/>
              <w:t>Поновлення матеріально – технічної бази та здійсення ремонтних і реставраційних робіт</w:t>
            </w:r>
          </w:p>
        </w:tc>
      </w:tr>
      <w:tr w:rsidR="003A6FE4" w:rsidRPr="00CE011B" w:rsidTr="00C52B2C">
        <w:trPr>
          <w:trHeight w:val="22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5.1.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Капітальний і поточний ремонт будівель, приміщень та систем комунікацій,</w:t>
            </w:r>
          </w:p>
          <w:p w:rsidR="003A6FE4" w:rsidRPr="00CE011B" w:rsidRDefault="003A6FE4" w:rsidP="003A6FE4">
            <w:r w:rsidRPr="00CE011B">
              <w:t>ремонтно-реставраційні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Центр культури та мистецтв, м. </w:t>
            </w:r>
            <w:proofErr w:type="gramStart"/>
            <w:r w:rsidRPr="00CE011B">
              <w:t>Буча,  вул</w:t>
            </w:r>
            <w:proofErr w:type="gramEnd"/>
            <w:r w:rsidRPr="00CE011B">
              <w:t>.</w:t>
            </w:r>
          </w:p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В.Ковальського, 61-В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Default="003A6FE4" w:rsidP="003A6FE4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Інші джерела не заборонені законодавством</w:t>
            </w:r>
          </w:p>
          <w:p w:rsidR="003A6FE4" w:rsidRDefault="003A6FE4" w:rsidP="003A6FE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 xml:space="preserve"> </w:t>
            </w:r>
          </w:p>
          <w:p w:rsidR="003A6FE4" w:rsidRPr="0029726B" w:rsidRDefault="003A6FE4" w:rsidP="003A6FE4">
            <w:pPr>
              <w:jc w:val="center"/>
              <w:rPr>
                <w:sz w:val="22"/>
                <w:szCs w:val="22"/>
                <w:lang w:val="uk-UA"/>
              </w:rPr>
            </w:pPr>
            <w:r w:rsidRPr="0029726B">
              <w:rPr>
                <w:sz w:val="22"/>
                <w:szCs w:val="22"/>
                <w:lang w:val="uk-UA"/>
              </w:rPr>
              <w:t>місцевий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  <w:r w:rsidRPr="00D730BD">
              <w:rPr>
                <w:lang w:val="uk-UA"/>
              </w:rPr>
              <w:t>25</w:t>
            </w:r>
            <w:r w:rsidRPr="00D730BD">
              <w:t>059</w:t>
            </w:r>
            <w:r w:rsidRPr="00D730BD">
              <w:rPr>
                <w:lang w:val="uk-UA"/>
              </w:rPr>
              <w:t>,7</w:t>
            </w: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</w:p>
          <w:p w:rsidR="003A6FE4" w:rsidRPr="0029726B" w:rsidRDefault="003A6FE4" w:rsidP="003A6FE4">
            <w:pPr>
              <w:spacing w:line="240" w:lineRule="exact"/>
              <w:ind w:right="-109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Запобігання руйнуванню </w:t>
            </w:r>
          </w:p>
          <w:p w:rsidR="003A6FE4" w:rsidRPr="00CE011B" w:rsidRDefault="003A6FE4" w:rsidP="003A6FE4">
            <w:r w:rsidRPr="00CE011B">
              <w:t>фасадів несприятливих погодних умов, забезпечення збереження тепла в опалювальних приміщеннях, збереження цілісності будівлі, а також естетичного вигляду, подовження терміну експлуатації будівлі.</w:t>
            </w:r>
          </w:p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Будинок культури с.Блиставиця, с. Блиставиця. вул. Ярослава Мудрого,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3967,2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Будинок культури "Полісся" с. Гаврилівка, с. Гаврилівка, вул. Свято - Троїцька, 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100616,0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Будинок культури с. Луб'янка, с. Луб'янка. вул. Шевченко, 100-б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33057,9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 xml:space="preserve">Музей істрії та культури "Уварівський дім", </w:t>
            </w:r>
            <w:r w:rsidRPr="00CE011B">
              <w:lastRenderedPageBreak/>
              <w:t>смт. Ворзель, вул. Курортна, 37-а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Відділ культури, національностей та релігій </w:t>
            </w:r>
            <w:r w:rsidRPr="00CE011B">
              <w:lastRenderedPageBreak/>
              <w:t>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562,8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Філія ім. Д.І. Безика ПБ БМТГ смт. Ворзель, смт. Ворзель, вул. Курортна, 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12740,0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Будинок культури с. Здвижівка, с. Здвижівка, вул. Центральна, 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3969,5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-</w:t>
            </w:r>
          </w:p>
        </w:tc>
        <w:tc>
          <w:tcPr>
            <w:tcW w:w="3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2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5.2.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Зміцнення матеріально-технічної бази закладів сфери культури відповідно до вимог сучасного рівня культурних послуг </w:t>
            </w:r>
          </w:p>
          <w:p w:rsidR="003A6FE4" w:rsidRPr="00CE011B" w:rsidRDefault="003A6FE4" w:rsidP="003A6FE4"/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Придбання звукопідсилювальної та світлової апаратури, сценічного одягу, музичних інструментів, комп’ютерної та оргтехніки, інвентарю тощо</w:t>
            </w:r>
          </w:p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Відділ культури, національностей та релігій Бучанської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Інші джерела не заборонені законодавством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1 000,0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Зміцнення та модернізація матеріально-технічної бази закладів сфери </w:t>
            </w:r>
            <w:proofErr w:type="gramStart"/>
            <w:r w:rsidRPr="00CE011B">
              <w:t>культури,  збільшення</w:t>
            </w:r>
            <w:proofErr w:type="gramEnd"/>
            <w:r w:rsidRPr="00CE011B">
              <w:t xml:space="preserve"> їх відвідуваності, урізноманітнення діяльності, підвищення культури обслуговування, створення комфортного середовища</w:t>
            </w:r>
          </w:p>
        </w:tc>
      </w:tr>
      <w:tr w:rsidR="003A6FE4" w:rsidRPr="00CE011B" w:rsidTr="00C52B2C">
        <w:tc>
          <w:tcPr>
            <w:tcW w:w="157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pStyle w:val="a4"/>
              <w:numPr>
                <w:ilvl w:val="0"/>
                <w:numId w:val="4"/>
              </w:numPr>
              <w:jc w:val="center"/>
            </w:pPr>
            <w:r w:rsidRPr="00CE011B">
              <w:t>Організація та проведення культурно – мистецьких та протокольних заходів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6.1.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Сприяння культурному і духовному розвитку,</w:t>
            </w:r>
          </w:p>
          <w:p w:rsidR="003A6FE4" w:rsidRPr="00CE011B" w:rsidRDefault="003A6FE4" w:rsidP="003A6FE4">
            <w:r w:rsidRPr="00CE011B">
              <w:t>патріотично</w:t>
            </w:r>
          </w:p>
          <w:p w:rsidR="003A6FE4" w:rsidRPr="00CE011B" w:rsidRDefault="003A6FE4" w:rsidP="003A6FE4">
            <w:r w:rsidRPr="00CE011B">
              <w:lastRenderedPageBreak/>
              <w:t>му вихованню жителів БМТГ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 xml:space="preserve">Забезпечення організації і </w:t>
            </w:r>
            <w:proofErr w:type="gramStart"/>
            <w:r w:rsidRPr="00CE011B">
              <w:t>проведення  культурно</w:t>
            </w:r>
            <w:proofErr w:type="gramEnd"/>
            <w:r w:rsidRPr="00CE011B">
              <w:t>-мистецьких заходів: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2024 - 2026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Відділ культури, національностей та релігій Бучанської міської ради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Місцевий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2 300,0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2 400,0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Подальший розвиток культури і мистецтва БМТГ, збереження цілісності культури, зміцнення духовних основ українського суспільства шляхом використання </w:t>
            </w:r>
            <w:r w:rsidRPr="00CE011B">
              <w:lastRenderedPageBreak/>
              <w:t>культурної спадщини Українського народу, кращих народних звичаїв, традицій, обрядів; розширення доступу до історико-культурних цінностей громади, сприяння процесам національно-культурного відродження, культурному і духовному розвитку,</w:t>
            </w:r>
          </w:p>
          <w:p w:rsidR="003A6FE4" w:rsidRPr="00CE011B" w:rsidRDefault="003A6FE4" w:rsidP="003A6FE4">
            <w:r w:rsidRPr="00CE011B">
              <w:t>патріотичному вихованню жителів БМТГ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</w:t>
            </w:r>
            <w:proofErr w:type="gramStart"/>
            <w:r w:rsidRPr="00CE011B">
              <w:t>проведення  мітингу</w:t>
            </w:r>
            <w:proofErr w:type="gramEnd"/>
            <w:r w:rsidRPr="00CE011B">
              <w:t xml:space="preserve"> до Дня Соборності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січень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 xml:space="preserve">Організація та </w:t>
            </w:r>
            <w:proofErr w:type="gramStart"/>
            <w:r w:rsidRPr="00CE011B">
              <w:t>проведення  мітингу</w:t>
            </w:r>
            <w:proofErr w:type="gramEnd"/>
            <w:r w:rsidRPr="00CE011B">
              <w:t xml:space="preserve"> до Дня єднання в Україні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лютий</w:t>
            </w:r>
          </w:p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 до Дня вшанування учасників бойових дій на території інших держав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15</w:t>
            </w:r>
          </w:p>
          <w:p w:rsidR="003A6FE4" w:rsidRPr="00CE011B" w:rsidRDefault="003A6FE4" w:rsidP="003A6FE4">
            <w:r w:rsidRPr="00CE011B">
              <w:t>лютого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 до Дня вшанування подвигу учасників Революції Гідності та увічнення </w:t>
            </w:r>
            <w:r w:rsidRPr="00CE011B">
              <w:lastRenderedPageBreak/>
              <w:t>пам’яті Героїв Небесної Сотні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лютий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меморіального заходу</w:t>
            </w:r>
          </w:p>
          <w:p w:rsidR="003A6FE4" w:rsidRPr="00CE011B" w:rsidRDefault="003A6FE4" w:rsidP="003A6FE4">
            <w:r w:rsidRPr="00CE011B">
              <w:t>«Початок війни росії проти України»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24</w:t>
            </w:r>
          </w:p>
          <w:p w:rsidR="003A6FE4" w:rsidRPr="00CE011B" w:rsidRDefault="003A6FE4" w:rsidP="003A6FE4">
            <w:r w:rsidRPr="00CE011B">
              <w:t>лютого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Дня народження Лесі Українки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25 лютого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народного гуляння «Масляна»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лютий-березень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мітингу-реквієму </w:t>
            </w:r>
          </w:p>
          <w:p w:rsidR="003A6FE4" w:rsidRPr="00CE011B" w:rsidRDefault="003A6FE4" w:rsidP="003A6FE4">
            <w:r w:rsidRPr="00CE011B">
              <w:t xml:space="preserve"> «Вшанування пам’яті невинно закатованих та </w:t>
            </w:r>
            <w:proofErr w:type="gramStart"/>
            <w:r w:rsidRPr="00CE011B">
              <w:t>розстріляних  жителів</w:t>
            </w:r>
            <w:proofErr w:type="gramEnd"/>
            <w:r w:rsidRPr="00CE011B">
              <w:t xml:space="preserve"> Бучанської громади, біля офісної будівлі за адресою: вул. Яблунська, 144, </w:t>
            </w:r>
          </w:p>
          <w:p w:rsidR="003A6FE4" w:rsidRPr="00CE011B" w:rsidRDefault="003A6FE4" w:rsidP="003A6FE4">
            <w:r w:rsidRPr="00CE011B">
              <w:t>у м. Буча»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4 берез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протокольного, культурно-мистецького заходу </w:t>
            </w:r>
            <w:r w:rsidRPr="00CE011B">
              <w:lastRenderedPageBreak/>
              <w:t>– концертна програма до Міжнародного жіночого дня прав жінок і миру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 xml:space="preserve"> </w:t>
            </w:r>
          </w:p>
          <w:p w:rsidR="003A6FE4" w:rsidRPr="00CE011B" w:rsidRDefault="003A6FE4" w:rsidP="003A6FE4">
            <w:r w:rsidRPr="00CE011B">
              <w:t>берез</w:t>
            </w:r>
          </w:p>
          <w:p w:rsidR="003A6FE4" w:rsidRPr="00CE011B" w:rsidRDefault="003A6FE4" w:rsidP="003A6FE4">
            <w:r w:rsidRPr="00CE011B">
              <w:t>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культурно-мистецького заходу до Дня народження Т.Г. Шевченка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9</w:t>
            </w:r>
          </w:p>
          <w:p w:rsidR="003A6FE4" w:rsidRPr="00CE011B" w:rsidRDefault="003A6FE4" w:rsidP="003A6FE4">
            <w:r w:rsidRPr="00CE011B">
              <w:t>берез</w:t>
            </w:r>
          </w:p>
          <w:p w:rsidR="003A6FE4" w:rsidRPr="00CE011B" w:rsidRDefault="003A6FE4" w:rsidP="003A6FE4">
            <w:r w:rsidRPr="00CE011B">
              <w:t>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12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</w:t>
            </w:r>
          </w:p>
          <w:p w:rsidR="003A6FE4" w:rsidRPr="00CE011B" w:rsidRDefault="003A6FE4" w:rsidP="003A6FE4">
            <w:r w:rsidRPr="00CE011B">
              <w:t>Мітингу-реквієму до Дня українського добровольця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14</w:t>
            </w:r>
          </w:p>
          <w:p w:rsidR="003A6FE4" w:rsidRPr="00CE011B" w:rsidRDefault="003A6FE4" w:rsidP="003A6FE4">
            <w:r w:rsidRPr="00CE011B">
              <w:t>берез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12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меморіальних заходів з нагоди річниці деокупації міста Буча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31 берез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12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фестивалю «Пасхальний благовіст»</w:t>
            </w:r>
          </w:p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квітень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Дня працівників житлово-комунального </w:t>
            </w:r>
            <w:r w:rsidRPr="00CE011B">
              <w:lastRenderedPageBreak/>
              <w:t>господарства і побутового обслуговування населення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березень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Проведення Мітингу-реквієму, </w:t>
            </w:r>
            <w:proofErr w:type="gramStart"/>
            <w:r w:rsidRPr="00CE011B">
              <w:t>приуроченому  річниці</w:t>
            </w:r>
            <w:proofErr w:type="gramEnd"/>
            <w:r w:rsidRPr="00CE011B">
              <w:t xml:space="preserve"> трагедії на Чорнобильській АЕС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26</w:t>
            </w:r>
          </w:p>
          <w:p w:rsidR="003A6FE4" w:rsidRPr="00CE011B" w:rsidRDefault="003A6FE4" w:rsidP="003A6FE4">
            <w:r w:rsidRPr="00CE011B">
              <w:t>квітня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Відзначення Дня пам’яті та примирення та дня Перемоги над нацизмом у Другій світовій війні </w:t>
            </w:r>
          </w:p>
          <w:p w:rsidR="003A6FE4" w:rsidRPr="00CE011B" w:rsidRDefault="003A6FE4" w:rsidP="003A6FE4">
            <w:r w:rsidRPr="00CE011B">
              <w:t>Мітинг біля пам'ятника Слави.</w:t>
            </w:r>
          </w:p>
          <w:p w:rsidR="003A6FE4" w:rsidRPr="00CE011B" w:rsidRDefault="003A6FE4" w:rsidP="003A6FE4">
            <w:r w:rsidRPr="00CE011B">
              <w:t xml:space="preserve">Тематичний захід за участю духових оркестрів, дитячих творчих колективів школи мистецтв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>
            <w:r w:rsidRPr="00CE011B">
              <w:t>тра</w:t>
            </w:r>
          </w:p>
          <w:p w:rsidR="003A6FE4" w:rsidRPr="00CE011B" w:rsidRDefault="003A6FE4" w:rsidP="003A6FE4">
            <w:r w:rsidRPr="00CE011B">
              <w:t>вень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заходів, щодо охорони об’єктів культурної спадщини та охорони пам’ятників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протя-</w:t>
            </w:r>
          </w:p>
          <w:p w:rsidR="003A6FE4" w:rsidRPr="00CE011B" w:rsidRDefault="003A6FE4" w:rsidP="003A6FE4">
            <w:r w:rsidRPr="00CE011B">
              <w:t xml:space="preserve">гом </w:t>
            </w:r>
          </w:p>
          <w:p w:rsidR="003A6FE4" w:rsidRPr="00CE011B" w:rsidRDefault="003A6FE4" w:rsidP="003A6FE4">
            <w:r w:rsidRPr="00CE011B">
              <w:t>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Дня матері та міжнародного Дня сім'ї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тра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фестивалю дитячої та юнацької творчості «Травнева веселка»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 тра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фестивалю дитячої школи мистецтв «Мистецький олімп»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тра</w:t>
            </w:r>
          </w:p>
          <w:p w:rsidR="003A6FE4" w:rsidRPr="00CE011B" w:rsidRDefault="003A6FE4" w:rsidP="003A6FE4">
            <w:r w:rsidRPr="00CE011B">
              <w:t>вень-</w:t>
            </w:r>
          </w:p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мітингу-реквієму з нагоди Дня Героя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23 травня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Європи в Україні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тра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Міжнародного Дня захисту дітей. Програма за участю дітей з малозабезпечених та багатодітних родин, проведення конкурсу малюнків на асфальті.</w:t>
            </w:r>
          </w:p>
          <w:p w:rsidR="003A6FE4" w:rsidRPr="00CE011B" w:rsidRDefault="003A6FE4" w:rsidP="003A6FE4">
            <w:r w:rsidRPr="00CE011B">
              <w:t>Концерт за участю дитячих творчих колективів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меморіального заходу з вшанування пам’яті дітей, які загинули внаслідок збройної агресії проти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4 </w:t>
            </w:r>
          </w:p>
          <w:p w:rsidR="003A6FE4" w:rsidRPr="00CE011B" w:rsidRDefault="003A6FE4" w:rsidP="003A6FE4">
            <w:r w:rsidRPr="00CE011B">
              <w:t>червня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Дня медичного працівника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культурно-мистецького заходу - міжнародний музичний фестиваль оперети «O Fest»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 до Дня скорботи і вшанування пам’яті жертв війни в Україні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22</w:t>
            </w:r>
          </w:p>
          <w:p w:rsidR="003A6FE4" w:rsidRPr="00CE011B" w:rsidRDefault="003A6FE4" w:rsidP="003A6FE4">
            <w:r w:rsidRPr="00CE011B">
              <w:t>червня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протокольних заходів з </w:t>
            </w:r>
            <w:proofErr w:type="gramStart"/>
            <w:r w:rsidRPr="00CE011B">
              <w:t>нагоди  відзначення</w:t>
            </w:r>
            <w:proofErr w:type="gramEnd"/>
            <w:r w:rsidRPr="00CE011B">
              <w:t xml:space="preserve"> Дня Конституції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28 червня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меморіального заходу з нагоди Дня Конституції України «Об’єднані заради перемоги»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Свята Івана Купала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мітингу-реквієму до Дня Української Державності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Дня Незалежності України. Урочиста частина. </w:t>
            </w:r>
          </w:p>
          <w:p w:rsidR="003A6FE4" w:rsidRPr="00CE011B" w:rsidRDefault="003A6FE4" w:rsidP="003A6FE4">
            <w:r w:rsidRPr="00CE011B">
              <w:t>Тематичний концерт за участю народних колективів художньої самодіяльності і дитячих творчих колективів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/>
          <w:p w:rsidR="003A6FE4" w:rsidRPr="00CE011B" w:rsidRDefault="003A6FE4" w:rsidP="003A6FE4">
            <w:r w:rsidRPr="00CE011B">
              <w:t>24 серпня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мітингу-реквієму Дня пам’яті захисників України, які </w:t>
            </w:r>
            <w:r w:rsidRPr="00CE011B">
              <w:lastRenderedPageBreak/>
              <w:t>загинули в боротьбі за незалежність, суверенітет і територіальну цілісність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29 серпня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Покладання квітів до пам’ятника Слави, до Дня завершення Другої Світової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 верес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Дня партизанської слави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22 верес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Всеукраїнського Дня бібліотек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30 верес</w:t>
            </w:r>
          </w:p>
          <w:p w:rsidR="003A6FE4" w:rsidRPr="00CE011B" w:rsidRDefault="003A6FE4" w:rsidP="003A6FE4">
            <w:r w:rsidRPr="00CE011B">
              <w:t>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</w:t>
            </w:r>
          </w:p>
          <w:p w:rsidR="003A6FE4" w:rsidRPr="00CE011B" w:rsidRDefault="003A6FE4" w:rsidP="003A6FE4">
            <w:r w:rsidRPr="00CE011B">
              <w:t>Дня міста Буча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вере</w:t>
            </w:r>
          </w:p>
          <w:p w:rsidR="003A6FE4" w:rsidRPr="00CE011B" w:rsidRDefault="003A6FE4" w:rsidP="003A6FE4">
            <w:r w:rsidRPr="00CE011B">
              <w:t>сень-</w:t>
            </w:r>
          </w:p>
          <w:p w:rsidR="003A6FE4" w:rsidRPr="00CE011B" w:rsidRDefault="003A6FE4" w:rsidP="003A6FE4">
            <w:r w:rsidRPr="00CE011B">
              <w:t>жов</w:t>
            </w:r>
          </w:p>
          <w:p w:rsidR="003A6FE4" w:rsidRPr="00CE011B" w:rsidRDefault="003A6FE4" w:rsidP="003A6FE4">
            <w:r w:rsidRPr="00CE011B">
              <w:t>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rPr>
          <w:trHeight w:val="17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протокольних, меморіальних заходів до Дня захисників і захисниць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1</w:t>
            </w:r>
          </w:p>
          <w:p w:rsidR="003A6FE4" w:rsidRPr="00CE011B" w:rsidRDefault="003A6FE4" w:rsidP="003A6FE4">
            <w:r w:rsidRPr="00CE011B">
              <w:t>жовтня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 до Дня визволення України від німецько-фашистських загарбників, </w:t>
            </w:r>
            <w:r w:rsidRPr="00CE011B">
              <w:lastRenderedPageBreak/>
              <w:t>покладання квітів до пам’ятника Слави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жов</w:t>
            </w:r>
          </w:p>
          <w:p w:rsidR="003A6FE4" w:rsidRPr="00CE011B" w:rsidRDefault="003A6FE4" w:rsidP="003A6FE4">
            <w:r w:rsidRPr="00CE011B">
              <w:t>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працівника соціальної сфери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 до Дня визволення населених пунктів громади від німецько-фашистських загарбників, покладання квітів до пам’ятника Слави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працівників культури та майстрів народного мистецтва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мітингу до Дня Гідності та Свободи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Вечору-реквієму до Дня пам’яті жертв Голодомору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листо</w:t>
            </w:r>
          </w:p>
          <w:p w:rsidR="003A6FE4" w:rsidRPr="00CE011B" w:rsidRDefault="003A6FE4" w:rsidP="003A6FE4">
            <w:r w:rsidRPr="00CE011B">
              <w:t xml:space="preserve">пад </w:t>
            </w:r>
          </w:p>
          <w:p w:rsidR="003A6FE4" w:rsidRPr="00CE011B" w:rsidRDefault="003A6FE4" w:rsidP="003A6FE4">
            <w:r w:rsidRPr="00CE011B">
              <w:t>(4</w:t>
            </w:r>
          </w:p>
          <w:p w:rsidR="003A6FE4" w:rsidRPr="00CE011B" w:rsidRDefault="003A6FE4" w:rsidP="003A6FE4">
            <w:r w:rsidRPr="00CE011B">
              <w:t>субота місяця)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Відзначення Міжнародного дня інвалідів. </w:t>
            </w:r>
          </w:p>
          <w:p w:rsidR="003A6FE4" w:rsidRPr="00CE011B" w:rsidRDefault="003A6FE4" w:rsidP="003A6FE4">
            <w:r w:rsidRPr="00CE011B">
              <w:t>Вистава для дітей з особливими потребами за участю артистів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заходів до Дня Збройних Сил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6</w:t>
            </w:r>
          </w:p>
          <w:p w:rsidR="003A6FE4" w:rsidRPr="00CE011B" w:rsidRDefault="003A6FE4" w:rsidP="003A6FE4">
            <w:r w:rsidRPr="00CE011B">
              <w:t>грудня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Свята Святого Миколая Чудотворця. Театралізована вистава для дітей з багатодітних та малозабезпечених родин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6</w:t>
            </w:r>
          </w:p>
          <w:p w:rsidR="003A6FE4" w:rsidRPr="00CE011B" w:rsidRDefault="003A6FE4" w:rsidP="003A6FE4">
            <w:r w:rsidRPr="00CE011B">
              <w:t>грудня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Відкриття центральної ялинки міста, урочиста частина, привітання </w:t>
            </w:r>
            <w:proofErr w:type="gramStart"/>
            <w:r w:rsidRPr="00CE011B">
              <w:t>від  новорічних</w:t>
            </w:r>
            <w:proofErr w:type="gramEnd"/>
            <w:r w:rsidRPr="00CE011B">
              <w:t xml:space="preserve"> казкових персонажів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мітингу до Дня вшанування учасників ліквідації наслідків аварії на </w:t>
            </w:r>
            <w:r w:rsidRPr="00CE011B">
              <w:lastRenderedPageBreak/>
              <w:t>Чорнобильській АЕС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14</w:t>
            </w:r>
          </w:p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дня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</w:t>
            </w:r>
            <w:proofErr w:type="gramStart"/>
            <w:r w:rsidRPr="00CE011B">
              <w:t>проведення  театралізованих</w:t>
            </w:r>
            <w:proofErr w:type="gramEnd"/>
            <w:r w:rsidRPr="00CE011B">
              <w:t xml:space="preserve"> вистав для категорійних дітей БМТГ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Відзначення Дня місцевого самоврядування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Гру</w:t>
            </w:r>
          </w:p>
          <w:p w:rsidR="003A6FE4" w:rsidRPr="00CE011B" w:rsidRDefault="003A6FE4" w:rsidP="003A6FE4">
            <w:r w:rsidRPr="00CE011B">
              <w:t>день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фестивалів дитячо-юнацької творчості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протя-</w:t>
            </w:r>
          </w:p>
          <w:p w:rsidR="003A6FE4" w:rsidRPr="00CE011B" w:rsidRDefault="003A6FE4" w:rsidP="003A6FE4">
            <w:r w:rsidRPr="00CE011B">
              <w:t xml:space="preserve">гом </w:t>
            </w:r>
          </w:p>
          <w:p w:rsidR="003A6FE4" w:rsidRPr="00CE011B" w:rsidRDefault="003A6FE4" w:rsidP="003A6FE4">
            <w:r w:rsidRPr="00CE011B">
              <w:t>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відкритих музичних вечорів, театралізованих вистав, ігрових програм, концертів, фестивалів та інших культурно-мистецьких заходів пов’язаних з діяльністю закладів культури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протя-</w:t>
            </w:r>
          </w:p>
          <w:p w:rsidR="003A6FE4" w:rsidRPr="00CE011B" w:rsidRDefault="003A6FE4" w:rsidP="003A6FE4">
            <w:r w:rsidRPr="00CE011B">
              <w:t>гом</w:t>
            </w:r>
          </w:p>
          <w:p w:rsidR="003A6FE4" w:rsidRPr="00CE011B" w:rsidRDefault="003A6FE4" w:rsidP="003A6FE4">
            <w:r w:rsidRPr="00CE011B">
              <w:t xml:space="preserve"> 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Організація та проведення благодійних заходів на підтримку </w:t>
            </w:r>
            <w:r w:rsidRPr="00CE011B">
              <w:lastRenderedPageBreak/>
              <w:t>Збройних Сил України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lastRenderedPageBreak/>
              <w:t>протя-</w:t>
            </w:r>
          </w:p>
          <w:p w:rsidR="003A6FE4" w:rsidRPr="00CE011B" w:rsidRDefault="003A6FE4" w:rsidP="003A6FE4">
            <w:r w:rsidRPr="00CE011B">
              <w:t xml:space="preserve">гом </w:t>
            </w:r>
          </w:p>
          <w:p w:rsidR="003A6FE4" w:rsidRPr="00CE011B" w:rsidRDefault="003A6FE4" w:rsidP="003A6FE4">
            <w:r w:rsidRPr="00CE011B">
              <w:t>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протокольних, меморіальних, релігійних, урочистих заходів пов’язаних з подіями російсько-української війни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протя-</w:t>
            </w:r>
          </w:p>
          <w:p w:rsidR="003A6FE4" w:rsidRPr="00CE011B" w:rsidRDefault="003A6FE4" w:rsidP="003A6FE4">
            <w:r w:rsidRPr="00CE011B">
              <w:t xml:space="preserve">гом </w:t>
            </w:r>
          </w:p>
          <w:p w:rsidR="003A6FE4" w:rsidRPr="00CE011B" w:rsidRDefault="003A6FE4" w:rsidP="003A6FE4">
            <w:r w:rsidRPr="00CE011B">
              <w:t>року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Гаврилівки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чер</w:t>
            </w:r>
          </w:p>
          <w:p w:rsidR="003A6FE4" w:rsidRPr="00CE011B" w:rsidRDefault="003A6FE4" w:rsidP="003A6FE4">
            <w:r w:rsidRPr="00CE011B">
              <w:t>вень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Блиставиця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жов</w:t>
            </w:r>
          </w:p>
          <w:p w:rsidR="003A6FE4" w:rsidRPr="00CE011B" w:rsidRDefault="003A6FE4" w:rsidP="003A6FE4">
            <w:r w:rsidRPr="00CE011B">
              <w:t>тень-листо</w:t>
            </w:r>
          </w:p>
          <w:p w:rsidR="003A6FE4" w:rsidRPr="00CE011B" w:rsidRDefault="003A6FE4" w:rsidP="003A6FE4">
            <w:r w:rsidRPr="00CE011B">
              <w:t>пад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Луб’янка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сер</w:t>
            </w:r>
          </w:p>
          <w:p w:rsidR="003A6FE4" w:rsidRPr="00CE011B" w:rsidRDefault="003A6FE4" w:rsidP="003A6FE4">
            <w:r w:rsidRPr="00CE011B">
              <w:t>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селища Ворзель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вересень (перша неділя)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селища Бабинці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сер</w:t>
            </w:r>
          </w:p>
          <w:p w:rsidR="003A6FE4" w:rsidRPr="00CE011B" w:rsidRDefault="003A6FE4" w:rsidP="003A6FE4">
            <w:r w:rsidRPr="00CE011B">
              <w:t>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Мироцьке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ли</w:t>
            </w:r>
          </w:p>
          <w:p w:rsidR="003A6FE4" w:rsidRPr="00CE011B" w:rsidRDefault="003A6FE4" w:rsidP="003A6FE4">
            <w:r w:rsidRPr="00CE011B">
              <w:t>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Синяк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жов</w:t>
            </w:r>
          </w:p>
          <w:p w:rsidR="003A6FE4" w:rsidRPr="00CE011B" w:rsidRDefault="003A6FE4" w:rsidP="003A6FE4">
            <w:r w:rsidRPr="00CE011B">
              <w:t>тень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Здвижівка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жов</w:t>
            </w:r>
          </w:p>
          <w:p w:rsidR="003A6FE4" w:rsidRPr="00CE011B" w:rsidRDefault="003A6FE4" w:rsidP="003A6FE4">
            <w:r w:rsidRPr="00CE011B">
              <w:t>тень</w:t>
            </w:r>
          </w:p>
          <w:p w:rsidR="003A6FE4" w:rsidRPr="00CE011B" w:rsidRDefault="003A6FE4" w:rsidP="003A6FE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Організація та проведення Дня села Раківка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сер</w:t>
            </w:r>
          </w:p>
          <w:p w:rsidR="003A6FE4" w:rsidRPr="00CE011B" w:rsidRDefault="003A6FE4" w:rsidP="003A6FE4">
            <w:r w:rsidRPr="00CE011B">
              <w:t>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 xml:space="preserve">Вшанування пам’яті загиблих </w:t>
            </w:r>
            <w:proofErr w:type="gramStart"/>
            <w:r w:rsidRPr="00CE011B">
              <w:t>жителів  БМТГ</w:t>
            </w:r>
            <w:proofErr w:type="gramEnd"/>
            <w:r w:rsidRPr="00CE011B">
              <w:t xml:space="preserve"> у війні з російською федерацією (виготовлення меморіальних дошок, банерів тощо)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/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  <w:r w:rsidRPr="00CE011B">
              <w:t>Патріотичне виховання жителів БМТГ, сприяння зміцненню національної свідомості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Забезпечення виплати грошових винагород до державних, професійних свят та днів населених пунктів Бучанської міської територіальної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Бучанська міська 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Міський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900,0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Зміцнення активної громадської позиції, підтримка волонтерської діяльноті, патріотичного духу мешканців громади, стимулювання соціально-економічного та культурного розвитку Бучанської міської територіальної громади</w:t>
            </w:r>
          </w:p>
        </w:tc>
      </w:tr>
      <w:tr w:rsidR="003A6FE4" w:rsidRPr="00CE011B" w:rsidTr="00C52B2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pPr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Забезпечення проведення протокольних заходів, відзначення мешканців громади, інформаційна продукція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2024-2026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Бучанська міська рада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Міський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>2200,0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E4" w:rsidRPr="00CE011B" w:rsidRDefault="003A6FE4" w:rsidP="003A6FE4">
            <w:r w:rsidRPr="00CE011B">
              <w:t xml:space="preserve">Підвищення іміджу Бучанської громади. Враховуючи постійний інтерес до подій, що відбулися на території Бучанської МТГ під час воєнних дій, значно зросла кількість візитів делегацій міст-побратимів та </w:t>
            </w:r>
            <w:r w:rsidRPr="00CE011B">
              <w:lastRenderedPageBreak/>
              <w:t>представників іноземних держав. Це стимулює залучення позабюджетних джерел фінансування, зокрема, коштів спонсорів, благодійників, меценатів та інвесторів.</w:t>
            </w:r>
          </w:p>
        </w:tc>
      </w:tr>
    </w:tbl>
    <w:p w:rsidR="00CE011B" w:rsidRPr="00CE011B" w:rsidRDefault="00CE011B" w:rsidP="00CE011B"/>
    <w:p w:rsidR="00E8016A" w:rsidRPr="00CE011B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  <w:lang w:val="ru-RU"/>
        </w:rPr>
      </w:pPr>
    </w:p>
    <w:p w:rsidR="00E8016A" w:rsidRDefault="00E8016A" w:rsidP="007F5A99">
      <w:pPr>
        <w:pStyle w:val="a8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 xml:space="preserve">Секретар ради                                                                             </w:t>
      </w:r>
      <w:r w:rsidR="007178F1">
        <w:tab/>
      </w:r>
      <w:r>
        <w:t>Тарас ШАПРАВСЬКИЙ</w:t>
      </w: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>Начальник Відділу культури,</w:t>
      </w:r>
    </w:p>
    <w:p w:rsidR="003918D3" w:rsidRDefault="003918D3" w:rsidP="007178F1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 xml:space="preserve">національностей та релігій </w:t>
      </w:r>
    </w:p>
    <w:p w:rsidR="003918D3" w:rsidRDefault="003918D3" w:rsidP="007178F1">
      <w:pPr>
        <w:spacing w:after="200" w:line="276" w:lineRule="auto"/>
        <w:ind w:firstLine="1701"/>
      </w:pPr>
      <w:r>
        <w:t>Бучанської міської ради</w:t>
      </w:r>
      <w:r>
        <w:tab/>
      </w:r>
      <w:r>
        <w:tab/>
        <w:t xml:space="preserve">                                            </w:t>
      </w:r>
      <w:r w:rsidR="007178F1">
        <w:tab/>
      </w:r>
      <w:r w:rsidR="007178F1">
        <w:tab/>
      </w:r>
      <w:r>
        <w:t>Наталія ПІВЧУК</w:t>
      </w: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7178F1" w:rsidRDefault="007178F1" w:rsidP="007178F1">
      <w:pPr>
        <w:spacing w:after="200" w:line="276" w:lineRule="auto"/>
        <w:ind w:firstLine="1701"/>
      </w:pPr>
    </w:p>
    <w:p w:rsidR="00E25785" w:rsidRPr="002C3236" w:rsidRDefault="00E25785" w:rsidP="00E25785">
      <w:pPr>
        <w:ind w:left="5664"/>
        <w:jc w:val="center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</w:t>
      </w:r>
      <w:r w:rsidRPr="002C3236">
        <w:rPr>
          <w:lang w:val="uk-UA"/>
        </w:rPr>
        <w:t>Додаток</w:t>
      </w:r>
      <w:r>
        <w:rPr>
          <w:lang w:val="uk-UA"/>
        </w:rPr>
        <w:t xml:space="preserve"> 3</w:t>
      </w:r>
    </w:p>
    <w:p w:rsidR="00E25785" w:rsidRPr="002C3236" w:rsidRDefault="00E25785" w:rsidP="00E25785">
      <w:pPr>
        <w:ind w:left="566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Pr="002C3236">
        <w:rPr>
          <w:lang w:val="uk-UA"/>
        </w:rPr>
        <w:t>до рішення 55 сесії VIІІ скликання</w:t>
      </w:r>
    </w:p>
    <w:p w:rsidR="00E25785" w:rsidRPr="002C3236" w:rsidRDefault="00E25785" w:rsidP="00E25785">
      <w:pPr>
        <w:ind w:left="5664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</w:t>
      </w:r>
      <w:r w:rsidRPr="002C3236">
        <w:rPr>
          <w:lang w:val="uk-UA"/>
        </w:rPr>
        <w:t>Бучанської міської ради</w:t>
      </w:r>
    </w:p>
    <w:p w:rsidR="00E25785" w:rsidRPr="002C3236" w:rsidRDefault="00E25785" w:rsidP="00E25785">
      <w:pPr>
        <w:ind w:left="5664"/>
        <w:jc w:val="center"/>
        <w:rPr>
          <w:color w:val="FF0000"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 w:rsidRPr="002C3236">
        <w:rPr>
          <w:lang w:val="uk-UA"/>
        </w:rPr>
        <w:t>від 02.2024 №  - 55 - VIІІ</w:t>
      </w:r>
    </w:p>
    <w:p w:rsidR="007178F1" w:rsidRDefault="007178F1" w:rsidP="007178F1">
      <w:pPr>
        <w:spacing w:after="200" w:line="276" w:lineRule="auto"/>
        <w:ind w:firstLine="1701"/>
      </w:pPr>
    </w:p>
    <w:p w:rsidR="001F74C0" w:rsidRPr="00201B79" w:rsidRDefault="001F74C0" w:rsidP="001F74C0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ПОКАЗНИКИ РЕЗУЛЬТАТИВНОСТІ ПРОГРАМИ</w:t>
      </w:r>
    </w:p>
    <w:p w:rsidR="001F74C0" w:rsidRPr="00095F54" w:rsidRDefault="001F74C0" w:rsidP="001F74C0">
      <w:pPr>
        <w:pStyle w:val="a8"/>
        <w:spacing w:before="0" w:beforeAutospacing="0" w:after="0" w:afterAutospacing="0" w:line="260" w:lineRule="exact"/>
        <w:jc w:val="center"/>
        <w:rPr>
          <w:b/>
        </w:rPr>
      </w:pPr>
    </w:p>
    <w:tbl>
      <w:tblPr>
        <w:tblW w:w="1414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5248"/>
        <w:gridCol w:w="1276"/>
        <w:gridCol w:w="1562"/>
        <w:gridCol w:w="1699"/>
        <w:gridCol w:w="1842"/>
        <w:gridCol w:w="1843"/>
        <w:gridCol w:w="10"/>
      </w:tblGrid>
      <w:tr w:rsidR="001F74C0" w:rsidRPr="00095F54" w:rsidTr="007B22A2">
        <w:trPr>
          <w:gridAfter w:val="1"/>
          <w:wAfter w:w="10" w:type="dxa"/>
          <w:trHeight w:val="737"/>
        </w:trPr>
        <w:tc>
          <w:tcPr>
            <w:tcW w:w="661" w:type="dxa"/>
            <w:vMerge w:val="restart"/>
            <w:shd w:val="clear" w:color="auto" w:fill="auto"/>
          </w:tcPr>
          <w:p w:rsidR="001F74C0" w:rsidRPr="00095F54" w:rsidRDefault="001F74C0" w:rsidP="007B22A2">
            <w:pPr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№</w:t>
            </w:r>
          </w:p>
          <w:p w:rsidR="001F74C0" w:rsidRPr="00095F54" w:rsidRDefault="001F74C0" w:rsidP="007B22A2">
            <w:pPr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з\п</w:t>
            </w:r>
          </w:p>
        </w:tc>
        <w:tc>
          <w:tcPr>
            <w:tcW w:w="5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ind w:right="-122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Одиниця виміру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Вихідні дані на початок дії Прог</w:t>
            </w:r>
            <w:r>
              <w:rPr>
                <w:b/>
                <w:lang w:val="uk-UA"/>
              </w:rPr>
              <w:t>-</w:t>
            </w:r>
            <w:r w:rsidRPr="00095F54">
              <w:rPr>
                <w:b/>
                <w:lang w:val="uk-UA"/>
              </w:rPr>
              <w:t>рами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4C0" w:rsidRDefault="001F74C0" w:rsidP="007B22A2">
            <w:pPr>
              <w:tabs>
                <w:tab w:val="left" w:pos="240"/>
                <w:tab w:val="center" w:pos="2018"/>
              </w:tabs>
              <w:spacing w:before="120"/>
              <w:jc w:val="center"/>
              <w:rPr>
                <w:b/>
                <w:lang w:val="uk-UA"/>
              </w:rPr>
            </w:pPr>
          </w:p>
          <w:p w:rsidR="001F74C0" w:rsidRPr="00095F54" w:rsidRDefault="001F74C0" w:rsidP="007B22A2">
            <w:pPr>
              <w:tabs>
                <w:tab w:val="left" w:pos="240"/>
                <w:tab w:val="center" w:pos="2018"/>
              </w:tabs>
              <w:spacing w:before="1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етап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74C0" w:rsidRDefault="001F74C0" w:rsidP="007B22A2">
            <w:pPr>
              <w:tabs>
                <w:tab w:val="left" w:pos="240"/>
                <w:tab w:val="center" w:pos="2018"/>
              </w:tabs>
              <w:spacing w:before="120" w:line="260" w:lineRule="exact"/>
              <w:rPr>
                <w:b/>
                <w:lang w:val="uk-UA"/>
              </w:rPr>
            </w:pPr>
          </w:p>
          <w:p w:rsidR="001F74C0" w:rsidRPr="00095F54" w:rsidRDefault="001F74C0" w:rsidP="007B22A2">
            <w:pPr>
              <w:tabs>
                <w:tab w:val="left" w:pos="240"/>
                <w:tab w:val="center" w:pos="2018"/>
              </w:tabs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 етап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rPr>
                <w:b/>
                <w:lang w:val="uk-UA"/>
              </w:rPr>
            </w:pPr>
          </w:p>
          <w:p w:rsidR="001F74C0" w:rsidRDefault="001F74C0" w:rsidP="007B22A2">
            <w:pPr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 етап</w:t>
            </w:r>
          </w:p>
          <w:p w:rsidR="001F74C0" w:rsidRPr="00095F54" w:rsidRDefault="001F74C0" w:rsidP="007B22A2">
            <w:pPr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2026 рік</w:t>
            </w:r>
          </w:p>
        </w:tc>
      </w:tr>
      <w:tr w:rsidR="001F74C0" w:rsidRPr="00095F54" w:rsidTr="007B22A2">
        <w:trPr>
          <w:gridAfter w:val="1"/>
          <w:wAfter w:w="10" w:type="dxa"/>
          <w:trHeight w:val="600"/>
        </w:trPr>
        <w:tc>
          <w:tcPr>
            <w:tcW w:w="661" w:type="dxa"/>
            <w:vMerge/>
            <w:shd w:val="clear" w:color="auto" w:fill="auto"/>
          </w:tcPr>
          <w:p w:rsidR="001F74C0" w:rsidRPr="00095F54" w:rsidRDefault="001F74C0" w:rsidP="007B22A2">
            <w:pPr>
              <w:spacing w:before="120" w:line="260" w:lineRule="exact"/>
              <w:ind w:right="-122"/>
              <w:jc w:val="center"/>
              <w:rPr>
                <w:b/>
                <w:lang w:val="uk-UA"/>
              </w:rPr>
            </w:pPr>
          </w:p>
        </w:tc>
        <w:tc>
          <w:tcPr>
            <w:tcW w:w="5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ind w:right="-122"/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both"/>
              <w:rPr>
                <w:b/>
                <w:lang w:val="uk-UA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20</w:t>
            </w:r>
            <w:r>
              <w:rPr>
                <w:b/>
                <w:lang w:val="uk-UA"/>
              </w:rPr>
              <w:t>24</w:t>
            </w:r>
            <w:r w:rsidRPr="00095F54">
              <w:rPr>
                <w:b/>
                <w:lang w:val="uk-UA"/>
              </w:rPr>
              <w:t xml:space="preserve"> рік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20</w:t>
            </w:r>
            <w:r>
              <w:rPr>
                <w:b/>
                <w:lang w:val="uk-UA"/>
              </w:rPr>
              <w:t>25</w:t>
            </w:r>
            <w:r w:rsidRPr="00095F54">
              <w:rPr>
                <w:b/>
                <w:lang w:val="uk-UA"/>
              </w:rPr>
              <w:t xml:space="preserve"> рік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rPr>
                <w:b/>
                <w:lang w:val="uk-UA"/>
              </w:rPr>
            </w:pPr>
          </w:p>
        </w:tc>
      </w:tr>
      <w:tr w:rsidR="001F74C0" w:rsidRPr="00095F54" w:rsidTr="007B22A2">
        <w:trPr>
          <w:gridAfter w:val="1"/>
          <w:wAfter w:w="10" w:type="dxa"/>
          <w:trHeight w:val="211"/>
        </w:trPr>
        <w:tc>
          <w:tcPr>
            <w:tcW w:w="661" w:type="dxa"/>
            <w:shd w:val="clear" w:color="auto" w:fill="auto"/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1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095F54">
              <w:rPr>
                <w:b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1F74C0" w:rsidRPr="00095F54" w:rsidTr="007B22A2">
        <w:trPr>
          <w:trHeight w:val="443"/>
        </w:trPr>
        <w:tc>
          <w:tcPr>
            <w:tcW w:w="661" w:type="dxa"/>
            <w:shd w:val="clear" w:color="auto" w:fill="auto"/>
          </w:tcPr>
          <w:p w:rsidR="001F74C0" w:rsidRPr="00403D8D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403D8D">
              <w:rPr>
                <w:b/>
                <w:lang w:val="uk-UA"/>
              </w:rPr>
              <w:t>І.</w:t>
            </w:r>
          </w:p>
        </w:tc>
        <w:tc>
          <w:tcPr>
            <w:tcW w:w="1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03D8D" w:rsidRDefault="001F74C0" w:rsidP="007B22A2">
            <w:pPr>
              <w:spacing w:before="120" w:line="260" w:lineRule="exact"/>
              <w:jc w:val="center"/>
              <w:rPr>
                <w:b/>
                <w:lang w:val="uk-UA"/>
              </w:rPr>
            </w:pPr>
            <w:r w:rsidRPr="00403D8D">
              <w:rPr>
                <w:b/>
                <w:lang w:val="uk-UA"/>
              </w:rPr>
              <w:t>Показники затрат</w:t>
            </w:r>
          </w:p>
        </w:tc>
      </w:tr>
      <w:tr w:rsidR="001F74C0" w:rsidRPr="00095F54" w:rsidTr="007B22A2">
        <w:trPr>
          <w:gridAfter w:val="1"/>
          <w:wAfter w:w="10" w:type="dxa"/>
          <w:trHeight w:val="443"/>
        </w:trPr>
        <w:tc>
          <w:tcPr>
            <w:tcW w:w="661" w:type="dxa"/>
            <w:shd w:val="clear" w:color="auto" w:fill="auto"/>
          </w:tcPr>
          <w:p w:rsidR="001F74C0" w:rsidRPr="000A7AE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0A7AEE">
              <w:rPr>
                <w:lang w:val="uk-UA"/>
              </w:rPr>
              <w:t>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>
              <w:rPr>
                <w:lang w:val="uk-UA"/>
              </w:rPr>
              <w:t>Обсяг витрат на виконання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тис.грн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581C10" w:rsidRDefault="001F74C0" w:rsidP="001F74C0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581C10">
              <w:rPr>
                <w:lang w:val="uk-UA"/>
              </w:rPr>
              <w:t>186</w:t>
            </w:r>
            <w:r>
              <w:rPr>
                <w:lang w:val="uk-UA"/>
              </w:rPr>
              <w:t>154,2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581C1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581C10">
              <w:rPr>
                <w:lang w:val="uk-UA"/>
              </w:rPr>
              <w:t>6770,0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581C1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581C10">
              <w:rPr>
                <w:lang w:val="uk-UA"/>
              </w:rPr>
              <w:t>6800,0</w:t>
            </w:r>
          </w:p>
        </w:tc>
      </w:tr>
      <w:tr w:rsidR="001F74C0" w:rsidRPr="00095F54" w:rsidTr="007B22A2">
        <w:trPr>
          <w:trHeight w:val="501"/>
        </w:trPr>
        <w:tc>
          <w:tcPr>
            <w:tcW w:w="661" w:type="dxa"/>
            <w:shd w:val="clear" w:color="auto" w:fill="auto"/>
          </w:tcPr>
          <w:p w:rsidR="001F74C0" w:rsidRPr="00403D8D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 w:rsidRPr="00403D8D">
              <w:rPr>
                <w:b/>
                <w:lang w:val="uk-UA"/>
              </w:rPr>
              <w:t>ІІ.</w:t>
            </w:r>
          </w:p>
        </w:tc>
        <w:tc>
          <w:tcPr>
            <w:tcW w:w="1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C766D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Показники продукту 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Середньорічна кількість учнів, які отримують освіту у школах мистецтв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569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584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630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учнів, що прийняли участь у всеукраїнських та міжнародних фестивалях та конкурсах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читачів у бібліотеках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6720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6940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7220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7485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книговидач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4C0" w:rsidRPr="00E37AD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79500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4C0" w:rsidRPr="00E37AD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80500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4C0" w:rsidRPr="00E37AD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90900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4C0" w:rsidRPr="00E37AD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93700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придбаних книг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 xml:space="preserve">Кількість культурно-мистецьких, протокольних, меморіальних заходів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095F54"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138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культурно-мистецьких, протокольних, меморіальних заходів, проведення яких не вимагає фінансування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37AD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76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37AD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37AD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37AD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37ADE">
              <w:rPr>
                <w:lang w:val="uk-UA"/>
              </w:rPr>
              <w:t>112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екскурсій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095F54"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відвідувачів музею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3800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>
              <w:rPr>
                <w:lang w:val="uk-UA"/>
              </w:rPr>
              <w:t>Кі</w:t>
            </w:r>
            <w:r w:rsidRPr="00C5152E">
              <w:rPr>
                <w:lang w:val="uk-UA"/>
              </w:rPr>
              <w:t>лькість виставок в музеї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>Кількість народних, аматорських, зразкових та фолькльорних колективів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095F54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rPr>
                <w:lang w:val="uk-UA"/>
              </w:rPr>
            </w:pPr>
            <w:r w:rsidRPr="00C5152E">
              <w:rPr>
                <w:lang w:val="uk-UA"/>
              </w:rPr>
              <w:t xml:space="preserve">Кількість учасників народних, аматорських, фолькльорних колективів та клубних угрупувань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165</w:t>
            </w:r>
          </w:p>
        </w:tc>
      </w:tr>
      <w:tr w:rsidR="001F74C0" w:rsidRPr="00095F54" w:rsidTr="007B22A2">
        <w:trPr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uk-UA"/>
              </w:rPr>
              <w:t>ІІІ</w:t>
            </w:r>
            <w:r>
              <w:rPr>
                <w:lang w:val="en-US"/>
              </w:rPr>
              <w:t>.</w:t>
            </w:r>
          </w:p>
        </w:tc>
        <w:tc>
          <w:tcPr>
            <w:tcW w:w="1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C766D" w:rsidRDefault="001F74C0" w:rsidP="007B22A2">
            <w:pPr>
              <w:suppressLineNumbers/>
              <w:suppressAutoHyphens/>
              <w:spacing w:before="12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Показники ефективності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Частина учнів, що прийняли участь у всеукраїнських та міжнародних фестивалях та конкурсах від загальної кількості учнів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680D0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Середня кількість книговидач на одного читача бібліотеки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B590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4B5904"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C0B66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C0B66">
              <w:rPr>
                <w:lang w:val="uk-UA"/>
              </w:rPr>
              <w:t>12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C0B66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C0B66">
              <w:rPr>
                <w:lang w:val="uk-UA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C0B66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C0B66">
              <w:rPr>
                <w:lang w:val="uk-UA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EC0B66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EC0B66">
              <w:rPr>
                <w:lang w:val="uk-UA"/>
              </w:rPr>
              <w:t>13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Збільшення кількості виставок в музеї в звітноум періоді порівняно з попереднім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B590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одиниць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Середня кількість учасників одного народного, аматорського, зразкового та фолькльорного колективу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6A7AC5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highlight w:val="yellow"/>
                <w:lang w:val="uk-UA"/>
              </w:rPr>
            </w:pPr>
            <w:r w:rsidRPr="00C5152E">
              <w:rPr>
                <w:lang w:val="uk-UA"/>
              </w:rPr>
              <w:t>осіб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C5152E">
              <w:rPr>
                <w:lang w:val="uk-UA"/>
              </w:rPr>
              <w:t>23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C5152E">
              <w:rPr>
                <w:lang w:val="uk-UA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C5152E">
              <w:rPr>
                <w:lang w:val="uk-UA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C5152E">
              <w:rPr>
                <w:lang w:val="uk-UA"/>
              </w:rPr>
              <w:t>24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Середні витрати на проведення одного культурно – мистецького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4B590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4B5904">
              <w:rPr>
                <w:lang w:val="uk-UA"/>
              </w:rPr>
              <w:t>грн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B43E91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 w:rsidRPr="00B43E91">
              <w:rPr>
                <w:lang w:val="uk-UA"/>
              </w:rPr>
              <w:t>76548</w:t>
            </w:r>
            <w:r>
              <w:rPr>
                <w:lang w:val="uk-UA"/>
              </w:rPr>
              <w:t>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B43E91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90909,00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B43E91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92000,00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B43E91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92308,00</w:t>
            </w:r>
          </w:p>
        </w:tc>
      </w:tr>
      <w:tr w:rsidR="001F74C0" w:rsidRPr="00095F54" w:rsidTr="007B22A2">
        <w:trPr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uk-UA"/>
              </w:rPr>
              <w:t>І</w:t>
            </w:r>
            <w:r>
              <w:rPr>
                <w:lang w:val="en-US"/>
              </w:rPr>
              <w:t>V.</w:t>
            </w:r>
          </w:p>
        </w:tc>
        <w:tc>
          <w:tcPr>
            <w:tcW w:w="1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14DE3" w:rsidRDefault="001F74C0" w:rsidP="007B22A2">
            <w:pPr>
              <w:suppressLineNumbers/>
              <w:suppressAutoHyphens/>
              <w:spacing w:before="120" w:line="240" w:lineRule="exact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Показники якості 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чисельності учнів шкіл мистецтв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102,6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103,8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читачів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103,7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примірників книг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культурно-мистецьких, протокольних, меморіальних заходів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112,2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177C4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народних аматорських колективів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116,7</w:t>
            </w:r>
          </w:p>
        </w:tc>
      </w:tr>
      <w:tr w:rsidR="001F74C0" w:rsidRPr="00095F54" w:rsidTr="007B22A2">
        <w:trPr>
          <w:gridAfter w:val="1"/>
          <w:wAfter w:w="10" w:type="dxa"/>
          <w:trHeight w:val="501"/>
        </w:trPr>
        <w:tc>
          <w:tcPr>
            <w:tcW w:w="661" w:type="dxa"/>
            <w:shd w:val="clear" w:color="auto" w:fill="auto"/>
          </w:tcPr>
          <w:p w:rsidR="001F74C0" w:rsidRPr="00C5152E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Pr="00C5152E" w:rsidRDefault="001F74C0" w:rsidP="007B22A2">
            <w:pPr>
              <w:suppressLineNumbers/>
              <w:suppressAutoHyphens/>
              <w:spacing w:before="120" w:line="252" w:lineRule="exact"/>
              <w:rPr>
                <w:lang w:val="uk-UA"/>
              </w:rPr>
            </w:pPr>
            <w:r w:rsidRPr="00C5152E">
              <w:rPr>
                <w:lang w:val="uk-UA"/>
              </w:rPr>
              <w:t>Динаміка збільшення кількості відвідувачів музею в плановому періоді по відношенню до фактичного показника попереднього періоду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C0" w:rsidRDefault="001F74C0" w:rsidP="007B22A2">
            <w:pPr>
              <w:suppressLineNumbers/>
              <w:suppressAutoHyphens/>
              <w:spacing w:before="120" w:line="26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</w:tr>
    </w:tbl>
    <w:p w:rsidR="007178F1" w:rsidRPr="00E35374" w:rsidRDefault="007178F1" w:rsidP="007178F1">
      <w:pPr>
        <w:spacing w:after="200" w:line="276" w:lineRule="auto"/>
        <w:ind w:firstLine="1701"/>
        <w:rPr>
          <w:sz w:val="26"/>
          <w:szCs w:val="26"/>
        </w:rPr>
      </w:pP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 xml:space="preserve">Секретар ради                                                                             </w:t>
      </w:r>
      <w:r>
        <w:tab/>
        <w:t>Тарас ШАПРАВСЬКИЙ</w:t>
      </w: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>Начальник Відділу культури,</w:t>
      </w:r>
    </w:p>
    <w:p w:rsidR="001F74C0" w:rsidRDefault="001F74C0" w:rsidP="001F74C0">
      <w:pPr>
        <w:widowControl w:val="0"/>
        <w:tabs>
          <w:tab w:val="left" w:pos="1920"/>
          <w:tab w:val="left" w:pos="2355"/>
        </w:tabs>
        <w:spacing w:line="288" w:lineRule="auto"/>
        <w:ind w:firstLine="1701"/>
      </w:pPr>
      <w:r>
        <w:t xml:space="preserve">національностей та релігій </w:t>
      </w:r>
    </w:p>
    <w:p w:rsidR="001F74C0" w:rsidRDefault="001F74C0" w:rsidP="001F74C0">
      <w:pPr>
        <w:spacing w:after="200" w:line="276" w:lineRule="auto"/>
        <w:ind w:firstLine="1701"/>
      </w:pPr>
      <w:r>
        <w:t>Бучанської міської ради</w:t>
      </w:r>
      <w:r>
        <w:tab/>
      </w:r>
      <w:r>
        <w:tab/>
        <w:t xml:space="preserve">                                            </w:t>
      </w:r>
      <w:r>
        <w:tab/>
      </w:r>
      <w:r>
        <w:tab/>
        <w:t>Наталія ПІВЧУК</w:t>
      </w:r>
    </w:p>
    <w:p w:rsidR="003918D3" w:rsidRDefault="003918D3" w:rsidP="007F5A99">
      <w:pPr>
        <w:rPr>
          <w:b/>
          <w:sz w:val="22"/>
          <w:szCs w:val="22"/>
        </w:rPr>
      </w:pPr>
    </w:p>
    <w:p w:rsidR="00CA5374" w:rsidRDefault="00CA5374" w:rsidP="007F5A99">
      <w:pPr>
        <w:rPr>
          <w:b/>
          <w:sz w:val="22"/>
          <w:szCs w:val="22"/>
        </w:rPr>
      </w:pPr>
    </w:p>
    <w:p w:rsidR="00CA5374" w:rsidRDefault="00CA5374" w:rsidP="007F5A99">
      <w:pPr>
        <w:rPr>
          <w:b/>
          <w:sz w:val="22"/>
          <w:szCs w:val="22"/>
        </w:rPr>
      </w:pPr>
    </w:p>
    <w:p w:rsidR="00CA5374" w:rsidRDefault="00CA5374" w:rsidP="007F5A99">
      <w:pPr>
        <w:rPr>
          <w:b/>
          <w:sz w:val="22"/>
          <w:szCs w:val="22"/>
        </w:rPr>
      </w:pPr>
    </w:p>
    <w:p w:rsidR="00CA5374" w:rsidRDefault="00CA5374" w:rsidP="007F5A99">
      <w:pPr>
        <w:rPr>
          <w:b/>
          <w:sz w:val="22"/>
          <w:szCs w:val="22"/>
        </w:rPr>
      </w:pPr>
    </w:p>
    <w:p w:rsidR="00CA5374" w:rsidRDefault="00CA5374" w:rsidP="007F5A99">
      <w:pPr>
        <w:rPr>
          <w:b/>
          <w:sz w:val="22"/>
          <w:szCs w:val="22"/>
        </w:rPr>
      </w:pPr>
    </w:p>
    <w:p w:rsidR="00CA5374" w:rsidRPr="003918D3" w:rsidRDefault="00CA5374" w:rsidP="007F5A99">
      <w:pPr>
        <w:rPr>
          <w:b/>
          <w:sz w:val="22"/>
          <w:szCs w:val="22"/>
        </w:rPr>
      </w:pPr>
    </w:p>
    <w:sectPr w:rsidR="00CA5374" w:rsidRPr="003918D3" w:rsidSect="00C52B2C">
      <w:pgSz w:w="16838" w:h="11906" w:orient="landscape"/>
      <w:pgMar w:top="1418" w:right="851" w:bottom="851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2FC0C2B"/>
    <w:multiLevelType w:val="hybridMultilevel"/>
    <w:tmpl w:val="32C64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7338B"/>
    <w:rsid w:val="00080FAF"/>
    <w:rsid w:val="00092EE0"/>
    <w:rsid w:val="000B13BF"/>
    <w:rsid w:val="000D5583"/>
    <w:rsid w:val="0012746C"/>
    <w:rsid w:val="001276A5"/>
    <w:rsid w:val="0013306E"/>
    <w:rsid w:val="001350A8"/>
    <w:rsid w:val="001740B1"/>
    <w:rsid w:val="001D1E44"/>
    <w:rsid w:val="001D4FA2"/>
    <w:rsid w:val="001D71F4"/>
    <w:rsid w:val="001F74C0"/>
    <w:rsid w:val="001F7B2F"/>
    <w:rsid w:val="0025138C"/>
    <w:rsid w:val="0027627A"/>
    <w:rsid w:val="0029726B"/>
    <w:rsid w:val="002C3236"/>
    <w:rsid w:val="002D0864"/>
    <w:rsid w:val="002D614C"/>
    <w:rsid w:val="003918D3"/>
    <w:rsid w:val="003A6FE4"/>
    <w:rsid w:val="0040588B"/>
    <w:rsid w:val="00411224"/>
    <w:rsid w:val="004612E0"/>
    <w:rsid w:val="004D70DC"/>
    <w:rsid w:val="004E2C6A"/>
    <w:rsid w:val="0059020F"/>
    <w:rsid w:val="006038E3"/>
    <w:rsid w:val="006352E1"/>
    <w:rsid w:val="00637F82"/>
    <w:rsid w:val="006B3706"/>
    <w:rsid w:val="006D5EC9"/>
    <w:rsid w:val="007178F1"/>
    <w:rsid w:val="00765AB8"/>
    <w:rsid w:val="007B22A2"/>
    <w:rsid w:val="007F5A99"/>
    <w:rsid w:val="008F2845"/>
    <w:rsid w:val="0093009A"/>
    <w:rsid w:val="009C681A"/>
    <w:rsid w:val="00A65E61"/>
    <w:rsid w:val="00AA6CA7"/>
    <w:rsid w:val="00AB049F"/>
    <w:rsid w:val="00B61AE9"/>
    <w:rsid w:val="00B766B5"/>
    <w:rsid w:val="00C52B2C"/>
    <w:rsid w:val="00CA5374"/>
    <w:rsid w:val="00CE011B"/>
    <w:rsid w:val="00CF058E"/>
    <w:rsid w:val="00D44F00"/>
    <w:rsid w:val="00DC2F49"/>
    <w:rsid w:val="00DD6C3B"/>
    <w:rsid w:val="00DF0D3C"/>
    <w:rsid w:val="00DF108C"/>
    <w:rsid w:val="00E25785"/>
    <w:rsid w:val="00E55255"/>
    <w:rsid w:val="00E8016A"/>
    <w:rsid w:val="00E82C3D"/>
    <w:rsid w:val="00EA3F86"/>
    <w:rsid w:val="00EB0249"/>
    <w:rsid w:val="00EE0E9B"/>
    <w:rsid w:val="00F251B5"/>
    <w:rsid w:val="00FB405C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211689?ed=2022_10_27&amp;an=119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R091622?ed=2022_10_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Z970280?ed=2023_07_09&amp;an=168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4252</Words>
  <Characters>24237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2024-02-20T10:07:00Z</cp:lastPrinted>
  <dcterms:created xsi:type="dcterms:W3CDTF">2024-02-20T09:05:00Z</dcterms:created>
  <dcterms:modified xsi:type="dcterms:W3CDTF">2024-02-20T10:08:00Z</dcterms:modified>
</cp:coreProperties>
</file>